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4D43" w14:textId="65B262CD" w:rsidR="00DA4929" w:rsidRPr="00040D12" w:rsidRDefault="00EB5B49" w:rsidP="00DD4122">
      <w:pPr>
        <w:spacing w:line="276" w:lineRule="auto"/>
        <w:rPr>
          <w:rFonts w:ascii="Arial" w:hAnsi="Arial" w:cs="Arial"/>
          <w:b/>
          <w:iCs/>
          <w:sz w:val="24"/>
          <w:szCs w:val="24"/>
        </w:rPr>
      </w:pPr>
      <w:r>
        <w:rPr>
          <w:rFonts w:ascii="Arial" w:hAnsi="Arial" w:cs="Arial"/>
          <w:b/>
          <w:iCs/>
          <w:sz w:val="24"/>
          <w:szCs w:val="24"/>
        </w:rPr>
        <w:t xml:space="preserve">                                                               </w:t>
      </w:r>
    </w:p>
    <w:p w14:paraId="11CE987F" w14:textId="6B070590" w:rsidR="00DD4122" w:rsidRPr="00331101" w:rsidRDefault="00DD4122" w:rsidP="00DD4122">
      <w:pPr>
        <w:spacing w:line="276" w:lineRule="auto"/>
        <w:rPr>
          <w:rFonts w:ascii="Lucida Bright" w:hAnsi="Lucida Bright" w:cs="Arial"/>
          <w:bCs/>
          <w:iCs/>
          <w:sz w:val="24"/>
          <w:szCs w:val="24"/>
        </w:rPr>
      </w:pPr>
      <w:r w:rsidRPr="00331101">
        <w:rPr>
          <w:rFonts w:ascii="Lucida Bright" w:hAnsi="Lucida Bright" w:cs="Arial"/>
          <w:b/>
          <w:iCs/>
          <w:sz w:val="24"/>
          <w:szCs w:val="24"/>
        </w:rPr>
        <w:t>DATE:</w:t>
      </w:r>
      <w:r w:rsidRPr="00331101">
        <w:rPr>
          <w:rFonts w:ascii="Lucida Bright" w:hAnsi="Lucida Bright" w:cs="Arial"/>
          <w:bCs/>
          <w:iCs/>
          <w:sz w:val="24"/>
          <w:szCs w:val="24"/>
        </w:rPr>
        <w:t xml:space="preserve"> </w:t>
      </w:r>
      <w:r w:rsidR="0024745A">
        <w:rPr>
          <w:rFonts w:ascii="Lucida Bright" w:hAnsi="Lucida Bright" w:cs="Arial"/>
          <w:bCs/>
          <w:iCs/>
          <w:sz w:val="24"/>
          <w:szCs w:val="24"/>
        </w:rPr>
        <w:t>October 2</w:t>
      </w:r>
      <w:r w:rsidR="00AB3C07" w:rsidRPr="00331101">
        <w:rPr>
          <w:rFonts w:ascii="Lucida Bright" w:hAnsi="Lucida Bright" w:cs="Arial"/>
          <w:bCs/>
          <w:iCs/>
          <w:sz w:val="24"/>
          <w:szCs w:val="24"/>
        </w:rPr>
        <w:t xml:space="preserve">, </w:t>
      </w:r>
      <w:r w:rsidRPr="00331101">
        <w:rPr>
          <w:rFonts w:ascii="Lucida Bright" w:hAnsi="Lucida Bright" w:cs="Arial"/>
          <w:bCs/>
          <w:iCs/>
          <w:sz w:val="24"/>
          <w:szCs w:val="24"/>
        </w:rPr>
        <w:t>202</w:t>
      </w:r>
      <w:r w:rsidR="00066149" w:rsidRPr="00331101">
        <w:rPr>
          <w:rFonts w:ascii="Lucida Bright" w:hAnsi="Lucida Bright" w:cs="Arial"/>
          <w:bCs/>
          <w:iCs/>
          <w:sz w:val="24"/>
          <w:szCs w:val="24"/>
        </w:rPr>
        <w:t>3</w:t>
      </w:r>
    </w:p>
    <w:p w14:paraId="3DBCE90C" w14:textId="77777777" w:rsidR="00DD4122" w:rsidRPr="00331101" w:rsidRDefault="00DD4122" w:rsidP="00DD4122">
      <w:pPr>
        <w:spacing w:line="276" w:lineRule="auto"/>
        <w:rPr>
          <w:rFonts w:ascii="Lucida Bright" w:hAnsi="Lucida Bright" w:cs="Arial"/>
          <w:iCs/>
          <w:sz w:val="24"/>
          <w:szCs w:val="24"/>
        </w:rPr>
      </w:pPr>
      <w:r w:rsidRPr="00331101">
        <w:rPr>
          <w:rFonts w:ascii="Lucida Bright" w:hAnsi="Lucida Bright" w:cs="Arial"/>
          <w:b/>
          <w:iCs/>
          <w:sz w:val="24"/>
          <w:szCs w:val="24"/>
        </w:rPr>
        <w:t>TIME:</w:t>
      </w:r>
      <w:r w:rsidRPr="00331101">
        <w:rPr>
          <w:rFonts w:ascii="Lucida Bright" w:hAnsi="Lucida Bright" w:cs="Arial"/>
          <w:b/>
          <w:iCs/>
          <w:sz w:val="24"/>
          <w:szCs w:val="24"/>
        </w:rPr>
        <w:tab/>
        <w:t xml:space="preserve"> </w:t>
      </w:r>
      <w:r w:rsidRPr="00331101">
        <w:rPr>
          <w:rFonts w:ascii="Lucida Bright" w:hAnsi="Lucida Bright" w:cs="Arial"/>
          <w:iCs/>
          <w:sz w:val="24"/>
          <w:szCs w:val="24"/>
        </w:rPr>
        <w:t>6:00 p.m.</w:t>
      </w:r>
    </w:p>
    <w:p w14:paraId="134551F2" w14:textId="64546FB3" w:rsidR="00DD4122" w:rsidRPr="00331101" w:rsidRDefault="00DD4122" w:rsidP="00DD4122">
      <w:pPr>
        <w:spacing w:line="276" w:lineRule="auto"/>
        <w:rPr>
          <w:rFonts w:ascii="Lucida Bright" w:hAnsi="Lucida Bright" w:cs="Arial"/>
          <w:bCs/>
          <w:iCs/>
          <w:sz w:val="24"/>
          <w:szCs w:val="24"/>
        </w:rPr>
      </w:pPr>
      <w:r w:rsidRPr="00331101">
        <w:rPr>
          <w:rFonts w:ascii="Lucida Bright" w:hAnsi="Lucida Bright" w:cs="Arial"/>
          <w:b/>
          <w:iCs/>
          <w:sz w:val="24"/>
          <w:szCs w:val="24"/>
        </w:rPr>
        <w:t xml:space="preserve">PLACE: </w:t>
      </w:r>
      <w:r w:rsidRPr="00331101">
        <w:rPr>
          <w:rFonts w:ascii="Lucida Bright" w:hAnsi="Lucida Bright" w:cs="Arial"/>
          <w:bCs/>
          <w:iCs/>
          <w:sz w:val="24"/>
          <w:szCs w:val="24"/>
        </w:rPr>
        <w:t>Franklin County Justice Center</w:t>
      </w:r>
    </w:p>
    <w:p w14:paraId="164E17FF" w14:textId="77777777" w:rsidR="00A9052C" w:rsidRPr="00331101" w:rsidRDefault="00A9052C" w:rsidP="00DD4122">
      <w:pPr>
        <w:spacing w:line="276" w:lineRule="auto"/>
        <w:rPr>
          <w:rFonts w:ascii="Lucida Bright" w:hAnsi="Lucida Bright" w:cs="Arial"/>
          <w:bCs/>
          <w:iCs/>
          <w:sz w:val="24"/>
          <w:szCs w:val="24"/>
        </w:rPr>
      </w:pPr>
    </w:p>
    <w:p w14:paraId="6565698F" w14:textId="77777777" w:rsidR="00DD4122" w:rsidRPr="00331101" w:rsidRDefault="00DD4122" w:rsidP="00DD4122">
      <w:pPr>
        <w:spacing w:line="276" w:lineRule="auto"/>
        <w:rPr>
          <w:rFonts w:ascii="Lucida Bright" w:hAnsi="Lucida Bright" w:cs="Arial"/>
          <w:b/>
          <w:i/>
          <w:sz w:val="24"/>
          <w:szCs w:val="24"/>
        </w:rPr>
      </w:pPr>
    </w:p>
    <w:p w14:paraId="7E8F7913" w14:textId="66A455E5" w:rsidR="00DD4122" w:rsidRPr="00331101" w:rsidRDefault="00DD4122" w:rsidP="00DD4122">
      <w:pPr>
        <w:pStyle w:val="ListParagraph"/>
        <w:numPr>
          <w:ilvl w:val="0"/>
          <w:numId w:val="7"/>
        </w:numPr>
        <w:spacing w:line="276" w:lineRule="auto"/>
        <w:rPr>
          <w:rFonts w:ascii="Lucida Bright" w:hAnsi="Lucida Bright" w:cs="Arial"/>
          <w:bCs/>
          <w:iCs/>
          <w:sz w:val="24"/>
          <w:szCs w:val="24"/>
        </w:rPr>
      </w:pPr>
      <w:bookmarkStart w:id="0" w:name="_Hlk70499447"/>
      <w:r w:rsidRPr="00331101">
        <w:rPr>
          <w:rFonts w:ascii="Lucida Bright" w:hAnsi="Lucida Bright" w:cs="Arial"/>
          <w:bCs/>
          <w:iCs/>
          <w:sz w:val="24"/>
          <w:szCs w:val="24"/>
        </w:rPr>
        <w:t xml:space="preserve">Call meeting to order – Chairman </w:t>
      </w:r>
    </w:p>
    <w:p w14:paraId="6124BDD8" w14:textId="77777777" w:rsidR="00DD4122" w:rsidRPr="00331101" w:rsidRDefault="00DD4122" w:rsidP="00DD4122">
      <w:pPr>
        <w:spacing w:line="276" w:lineRule="auto"/>
        <w:rPr>
          <w:rFonts w:ascii="Lucida Bright" w:hAnsi="Lucida Bright" w:cs="Arial"/>
          <w:bCs/>
          <w:iCs/>
          <w:sz w:val="24"/>
          <w:szCs w:val="24"/>
        </w:rPr>
      </w:pPr>
    </w:p>
    <w:p w14:paraId="5993EFB1" w14:textId="77777777" w:rsidR="00DD4122" w:rsidRPr="00331101" w:rsidRDefault="00DD4122" w:rsidP="00DD4122">
      <w:pPr>
        <w:pStyle w:val="ListParagraph"/>
        <w:numPr>
          <w:ilvl w:val="0"/>
          <w:numId w:val="7"/>
        </w:numPr>
        <w:spacing w:line="276" w:lineRule="auto"/>
        <w:rPr>
          <w:rFonts w:ascii="Lucida Bright" w:hAnsi="Lucida Bright" w:cs="Arial"/>
          <w:bCs/>
          <w:iCs/>
          <w:sz w:val="24"/>
          <w:szCs w:val="24"/>
        </w:rPr>
      </w:pPr>
      <w:r w:rsidRPr="00331101">
        <w:rPr>
          <w:rFonts w:ascii="Lucida Bright" w:hAnsi="Lucida Bright" w:cs="Arial"/>
          <w:bCs/>
          <w:iCs/>
          <w:sz w:val="24"/>
          <w:szCs w:val="24"/>
        </w:rPr>
        <w:t>Invocation and Pledge of Allegiance to the American flag</w:t>
      </w:r>
    </w:p>
    <w:p w14:paraId="1B5F4C8B" w14:textId="77777777" w:rsidR="00DD4122" w:rsidRPr="00331101" w:rsidRDefault="00DD4122" w:rsidP="00DD4122">
      <w:pPr>
        <w:spacing w:line="276" w:lineRule="auto"/>
        <w:rPr>
          <w:rFonts w:ascii="Lucida Bright" w:hAnsi="Lucida Bright" w:cs="Arial"/>
          <w:bCs/>
          <w:i/>
          <w:sz w:val="24"/>
          <w:szCs w:val="24"/>
        </w:rPr>
      </w:pPr>
    </w:p>
    <w:p w14:paraId="320831E9" w14:textId="751D3BDF" w:rsidR="00DD4122" w:rsidRPr="00331101" w:rsidRDefault="00DD4122" w:rsidP="00DD4122">
      <w:pPr>
        <w:pStyle w:val="ListParagraph"/>
        <w:numPr>
          <w:ilvl w:val="0"/>
          <w:numId w:val="7"/>
        </w:numPr>
        <w:spacing w:line="276" w:lineRule="auto"/>
        <w:rPr>
          <w:rFonts w:ascii="Lucida Bright" w:hAnsi="Lucida Bright" w:cs="Arial"/>
          <w:bCs/>
          <w:iCs/>
          <w:sz w:val="24"/>
          <w:szCs w:val="24"/>
        </w:rPr>
      </w:pPr>
      <w:r w:rsidRPr="00331101">
        <w:rPr>
          <w:rFonts w:ascii="Lucida Bright" w:hAnsi="Lucida Bright" w:cs="Arial"/>
          <w:bCs/>
          <w:iCs/>
          <w:sz w:val="24"/>
          <w:szCs w:val="24"/>
        </w:rPr>
        <w:t>Approval of Agenda</w:t>
      </w:r>
    </w:p>
    <w:p w14:paraId="4909CDF5" w14:textId="77777777" w:rsidR="003D4700" w:rsidRPr="00331101" w:rsidRDefault="003D4700" w:rsidP="003D4700">
      <w:pPr>
        <w:pStyle w:val="ListParagraph"/>
        <w:rPr>
          <w:rFonts w:ascii="Lucida Bright" w:hAnsi="Lucida Bright" w:cs="Arial"/>
          <w:bCs/>
          <w:iCs/>
          <w:sz w:val="24"/>
          <w:szCs w:val="24"/>
        </w:rPr>
      </w:pPr>
    </w:p>
    <w:p w14:paraId="7E9F86F8" w14:textId="60D3E7B7" w:rsidR="003D4700" w:rsidRDefault="003D4700" w:rsidP="00DD4122">
      <w:pPr>
        <w:pStyle w:val="ListParagraph"/>
        <w:numPr>
          <w:ilvl w:val="0"/>
          <w:numId w:val="7"/>
        </w:numPr>
        <w:spacing w:line="276" w:lineRule="auto"/>
        <w:rPr>
          <w:rFonts w:ascii="Lucida Bright" w:hAnsi="Lucida Bright" w:cs="Arial"/>
          <w:bCs/>
          <w:iCs/>
          <w:sz w:val="24"/>
          <w:szCs w:val="24"/>
        </w:rPr>
      </w:pPr>
      <w:r w:rsidRPr="00331101">
        <w:rPr>
          <w:rFonts w:ascii="Lucida Bright" w:hAnsi="Lucida Bright" w:cs="Arial"/>
          <w:bCs/>
          <w:iCs/>
          <w:sz w:val="24"/>
          <w:szCs w:val="24"/>
        </w:rPr>
        <w:t>Approval of Minutes</w:t>
      </w:r>
    </w:p>
    <w:p w14:paraId="229E81F7" w14:textId="77777777" w:rsidR="003B3339" w:rsidRPr="003B3339" w:rsidRDefault="003B3339" w:rsidP="003B3339">
      <w:pPr>
        <w:pStyle w:val="ListParagraph"/>
        <w:rPr>
          <w:rFonts w:ascii="Lucida Bright" w:hAnsi="Lucida Bright" w:cs="Arial"/>
          <w:bCs/>
          <w:iCs/>
          <w:sz w:val="24"/>
          <w:szCs w:val="24"/>
        </w:rPr>
      </w:pPr>
    </w:p>
    <w:p w14:paraId="16694F1E" w14:textId="66CBB7E6" w:rsidR="003B3339" w:rsidRDefault="003B3339" w:rsidP="003B3339">
      <w:pPr>
        <w:pStyle w:val="ListParagraph"/>
        <w:numPr>
          <w:ilvl w:val="1"/>
          <w:numId w:val="7"/>
        </w:numPr>
        <w:spacing w:line="276" w:lineRule="auto"/>
        <w:rPr>
          <w:rFonts w:ascii="Lucida Bright" w:hAnsi="Lucida Bright" w:cs="Arial"/>
          <w:bCs/>
          <w:iCs/>
          <w:sz w:val="24"/>
          <w:szCs w:val="24"/>
        </w:rPr>
      </w:pPr>
      <w:r>
        <w:rPr>
          <w:rFonts w:ascii="Lucida Bright" w:hAnsi="Lucida Bright" w:cs="Arial"/>
          <w:bCs/>
          <w:iCs/>
          <w:sz w:val="24"/>
          <w:szCs w:val="24"/>
        </w:rPr>
        <w:t xml:space="preserve">June 5, 2023 Budget Hearing </w:t>
      </w:r>
    </w:p>
    <w:p w14:paraId="01C6C8A9" w14:textId="786BD15D" w:rsidR="003B3339" w:rsidRDefault="003B3339" w:rsidP="003B3339">
      <w:pPr>
        <w:pStyle w:val="ListParagraph"/>
        <w:numPr>
          <w:ilvl w:val="1"/>
          <w:numId w:val="7"/>
        </w:numPr>
        <w:spacing w:line="276" w:lineRule="auto"/>
        <w:rPr>
          <w:rFonts w:ascii="Lucida Bright" w:hAnsi="Lucida Bright" w:cs="Arial"/>
          <w:bCs/>
          <w:iCs/>
          <w:sz w:val="24"/>
          <w:szCs w:val="24"/>
        </w:rPr>
      </w:pPr>
      <w:r>
        <w:rPr>
          <w:rFonts w:ascii="Lucida Bright" w:hAnsi="Lucida Bright" w:cs="Arial"/>
          <w:bCs/>
          <w:iCs/>
          <w:sz w:val="24"/>
          <w:szCs w:val="24"/>
        </w:rPr>
        <w:t>June 5, 2023 Public Hearing</w:t>
      </w:r>
    </w:p>
    <w:p w14:paraId="650F98BB" w14:textId="055C0D74" w:rsidR="006C6BFA" w:rsidRPr="006C6BFA" w:rsidRDefault="006C6BFA" w:rsidP="006C6BFA">
      <w:pPr>
        <w:pStyle w:val="ListParagraph"/>
        <w:numPr>
          <w:ilvl w:val="1"/>
          <w:numId w:val="7"/>
        </w:numPr>
        <w:spacing w:line="276" w:lineRule="auto"/>
        <w:rPr>
          <w:rFonts w:ascii="Lucida Bright" w:hAnsi="Lucida Bright" w:cs="Arial"/>
          <w:bCs/>
          <w:iCs/>
          <w:sz w:val="24"/>
          <w:szCs w:val="24"/>
        </w:rPr>
      </w:pPr>
      <w:r>
        <w:rPr>
          <w:rFonts w:ascii="Lucida Bright" w:hAnsi="Lucida Bright" w:cs="Arial"/>
          <w:bCs/>
          <w:iCs/>
          <w:sz w:val="24"/>
          <w:szCs w:val="24"/>
        </w:rPr>
        <w:t>June 5, 2023 Regular Meeting</w:t>
      </w:r>
    </w:p>
    <w:p w14:paraId="4AF54AB9" w14:textId="0A98375D" w:rsidR="006C6BFA" w:rsidRPr="006C6BFA" w:rsidRDefault="006C6BFA" w:rsidP="006C6BFA">
      <w:pPr>
        <w:pStyle w:val="ListParagraph"/>
        <w:numPr>
          <w:ilvl w:val="1"/>
          <w:numId w:val="7"/>
        </w:numPr>
        <w:spacing w:line="276" w:lineRule="auto"/>
        <w:rPr>
          <w:rFonts w:ascii="Lucida Bright" w:hAnsi="Lucida Bright" w:cs="Arial"/>
          <w:bCs/>
          <w:iCs/>
          <w:sz w:val="24"/>
          <w:szCs w:val="24"/>
        </w:rPr>
      </w:pPr>
      <w:r>
        <w:rPr>
          <w:rFonts w:ascii="Lucida Bright" w:hAnsi="Lucida Bright" w:cs="Arial"/>
          <w:bCs/>
          <w:iCs/>
          <w:sz w:val="24"/>
          <w:szCs w:val="24"/>
        </w:rPr>
        <w:t>July 25, 2023 Work Session</w:t>
      </w:r>
    </w:p>
    <w:p w14:paraId="27EF9E64" w14:textId="377CD49D" w:rsidR="003B3339" w:rsidRDefault="003B3339" w:rsidP="003B3339">
      <w:pPr>
        <w:pStyle w:val="ListParagraph"/>
        <w:numPr>
          <w:ilvl w:val="1"/>
          <w:numId w:val="7"/>
        </w:numPr>
        <w:spacing w:line="276" w:lineRule="auto"/>
        <w:rPr>
          <w:rFonts w:ascii="Lucida Bright" w:hAnsi="Lucida Bright" w:cs="Arial"/>
          <w:bCs/>
          <w:iCs/>
          <w:sz w:val="24"/>
          <w:szCs w:val="24"/>
        </w:rPr>
      </w:pPr>
      <w:r>
        <w:rPr>
          <w:rFonts w:ascii="Lucida Bright" w:hAnsi="Lucida Bright" w:cs="Arial"/>
          <w:bCs/>
          <w:iCs/>
          <w:sz w:val="24"/>
          <w:szCs w:val="24"/>
        </w:rPr>
        <w:t>August 10, 2023 Special Called Meeting</w:t>
      </w:r>
    </w:p>
    <w:p w14:paraId="20715CE3" w14:textId="22B1ADC2" w:rsidR="008D0D4F" w:rsidRPr="008D0D4F" w:rsidRDefault="008D0D4F" w:rsidP="008D0D4F">
      <w:pPr>
        <w:pStyle w:val="ListParagraph"/>
        <w:numPr>
          <w:ilvl w:val="1"/>
          <w:numId w:val="7"/>
        </w:numPr>
        <w:spacing w:line="276" w:lineRule="auto"/>
        <w:rPr>
          <w:rFonts w:ascii="Lucida Bright" w:hAnsi="Lucida Bright" w:cs="Arial"/>
          <w:bCs/>
          <w:iCs/>
          <w:sz w:val="24"/>
          <w:szCs w:val="24"/>
        </w:rPr>
      </w:pPr>
      <w:r>
        <w:rPr>
          <w:rFonts w:ascii="Lucida Bright" w:hAnsi="Lucida Bright" w:cs="Arial"/>
          <w:bCs/>
          <w:iCs/>
          <w:sz w:val="24"/>
          <w:szCs w:val="24"/>
        </w:rPr>
        <w:t>August 29, 2023 Work Session</w:t>
      </w:r>
    </w:p>
    <w:p w14:paraId="699BD827" w14:textId="77777777" w:rsidR="00E67ED0" w:rsidRPr="00331101" w:rsidRDefault="00E67ED0" w:rsidP="00E67ED0">
      <w:pPr>
        <w:pStyle w:val="ListParagraph"/>
        <w:rPr>
          <w:rFonts w:ascii="Lucida Bright" w:hAnsi="Lucida Bright" w:cs="Arial"/>
          <w:bCs/>
          <w:iCs/>
          <w:sz w:val="24"/>
          <w:szCs w:val="24"/>
        </w:rPr>
      </w:pPr>
    </w:p>
    <w:p w14:paraId="73B7900A" w14:textId="77777777" w:rsidR="00DD4122" w:rsidRPr="00331101" w:rsidRDefault="00DD4122" w:rsidP="00DD4122">
      <w:pPr>
        <w:pStyle w:val="ListParagraph"/>
        <w:numPr>
          <w:ilvl w:val="0"/>
          <w:numId w:val="7"/>
        </w:numPr>
        <w:spacing w:line="276" w:lineRule="auto"/>
        <w:rPr>
          <w:rFonts w:ascii="Lucida Bright" w:hAnsi="Lucida Bright" w:cs="Arial"/>
          <w:bCs/>
          <w:iCs/>
          <w:sz w:val="24"/>
          <w:szCs w:val="24"/>
        </w:rPr>
      </w:pPr>
      <w:r w:rsidRPr="00331101">
        <w:rPr>
          <w:rFonts w:ascii="Lucida Bright" w:hAnsi="Lucida Bright" w:cs="Arial"/>
          <w:bCs/>
          <w:iCs/>
          <w:sz w:val="24"/>
          <w:szCs w:val="24"/>
        </w:rPr>
        <w:t xml:space="preserve">Public Comment </w:t>
      </w:r>
    </w:p>
    <w:p w14:paraId="08F2EE50" w14:textId="77777777" w:rsidR="00733077" w:rsidRPr="00331101" w:rsidRDefault="00733077" w:rsidP="00733077">
      <w:pPr>
        <w:pStyle w:val="ListParagraph"/>
        <w:rPr>
          <w:rFonts w:ascii="Lucida Bright" w:hAnsi="Lucida Bright" w:cs="Arial"/>
          <w:bCs/>
          <w:iCs/>
          <w:sz w:val="24"/>
          <w:szCs w:val="24"/>
        </w:rPr>
      </w:pPr>
    </w:p>
    <w:p w14:paraId="6EC9A2E4" w14:textId="4FE8CECB" w:rsidR="00727FC4" w:rsidRPr="00331101" w:rsidRDefault="00DD4122" w:rsidP="00E67ED0">
      <w:pPr>
        <w:pStyle w:val="ListParagraph"/>
        <w:spacing w:line="276" w:lineRule="auto"/>
        <w:ind w:left="1080"/>
        <w:rPr>
          <w:rFonts w:ascii="Lucida Bright" w:hAnsi="Lucida Bright" w:cs="Arial"/>
          <w:b/>
          <w:bCs/>
          <w:iCs/>
          <w:sz w:val="24"/>
          <w:szCs w:val="24"/>
          <w:u w:val="single"/>
        </w:rPr>
      </w:pPr>
      <w:r w:rsidRPr="00331101">
        <w:rPr>
          <w:rFonts w:ascii="Lucida Bright" w:hAnsi="Lucida Bright" w:cs="Arial"/>
          <w:b/>
          <w:bCs/>
          <w:iCs/>
          <w:sz w:val="24"/>
          <w:szCs w:val="24"/>
          <w:u w:val="single"/>
        </w:rPr>
        <w:t>Items for discussion</w:t>
      </w:r>
      <w:bookmarkStart w:id="1" w:name="_Hlk44595477"/>
      <w:bookmarkStart w:id="2" w:name="_Hlk44597484"/>
      <w:r w:rsidRPr="00331101">
        <w:rPr>
          <w:rFonts w:ascii="Lucida Bright" w:hAnsi="Lucida Bright" w:cs="Arial"/>
          <w:b/>
          <w:bCs/>
          <w:iCs/>
          <w:sz w:val="24"/>
          <w:szCs w:val="24"/>
          <w:u w:val="single"/>
        </w:rPr>
        <w:t>:</w:t>
      </w:r>
      <w:bookmarkStart w:id="3" w:name="_Hlk97276881"/>
    </w:p>
    <w:p w14:paraId="3727D499" w14:textId="77777777" w:rsidR="005422E5" w:rsidRPr="00331101" w:rsidRDefault="005422E5" w:rsidP="00E67ED0">
      <w:pPr>
        <w:pStyle w:val="ListParagraph"/>
        <w:spacing w:line="276" w:lineRule="auto"/>
        <w:ind w:left="1080"/>
        <w:rPr>
          <w:rFonts w:ascii="Lucida Bright" w:hAnsi="Lucida Bright" w:cs="Arial"/>
          <w:b/>
          <w:bCs/>
          <w:iCs/>
          <w:sz w:val="24"/>
          <w:szCs w:val="24"/>
          <w:u w:val="single"/>
        </w:rPr>
      </w:pPr>
    </w:p>
    <w:p w14:paraId="637811CC" w14:textId="77777777" w:rsidR="008C6398" w:rsidRPr="00331101" w:rsidRDefault="008C6398" w:rsidP="008C6398">
      <w:pPr>
        <w:pStyle w:val="ListParagraph"/>
        <w:spacing w:line="276" w:lineRule="auto"/>
        <w:ind w:left="1080"/>
        <w:rPr>
          <w:rFonts w:ascii="Lucida Bright" w:hAnsi="Lucida Bright" w:cs="Arial"/>
          <w:b/>
          <w:bCs/>
          <w:iCs/>
          <w:sz w:val="24"/>
          <w:szCs w:val="24"/>
          <w:u w:val="single"/>
        </w:rPr>
      </w:pPr>
      <w:r w:rsidRPr="00331101">
        <w:rPr>
          <w:rFonts w:ascii="Lucida Bright" w:hAnsi="Lucida Bright" w:cs="Arial"/>
          <w:b/>
          <w:bCs/>
          <w:iCs/>
          <w:sz w:val="24"/>
          <w:szCs w:val="24"/>
          <w:u w:val="single"/>
        </w:rPr>
        <w:t>New Business</w:t>
      </w:r>
    </w:p>
    <w:p w14:paraId="72835C62" w14:textId="77777777" w:rsidR="008C6398" w:rsidRPr="00331101" w:rsidRDefault="008C6398" w:rsidP="008C6398">
      <w:pPr>
        <w:pStyle w:val="ListParagraph"/>
        <w:spacing w:line="276" w:lineRule="auto"/>
        <w:ind w:left="1080"/>
        <w:rPr>
          <w:rFonts w:ascii="Lucida Bright" w:hAnsi="Lucida Bright" w:cs="Arial"/>
          <w:b/>
          <w:bCs/>
          <w:iCs/>
          <w:sz w:val="24"/>
          <w:szCs w:val="24"/>
          <w:u w:val="single"/>
        </w:rPr>
      </w:pPr>
    </w:p>
    <w:p w14:paraId="7D76AE02" w14:textId="172BF6FD" w:rsidR="007F3987" w:rsidRDefault="007F3987" w:rsidP="007F3987">
      <w:pPr>
        <w:pStyle w:val="ListParagraph"/>
        <w:numPr>
          <w:ilvl w:val="0"/>
          <w:numId w:val="22"/>
        </w:numPr>
        <w:rPr>
          <w:rFonts w:ascii="Lucida Bright" w:hAnsi="Lucida Bright" w:cs="Arial"/>
          <w:b/>
          <w:i/>
          <w:sz w:val="24"/>
          <w:szCs w:val="24"/>
        </w:rPr>
      </w:pPr>
      <w:bookmarkStart w:id="4" w:name="_Hlk130536374"/>
      <w:r w:rsidRPr="004A3770">
        <w:rPr>
          <w:rFonts w:ascii="Times New Roman" w:hAnsi="Times New Roman" w:cs="Times New Roman"/>
          <w:b/>
          <w:bCs/>
          <w:sz w:val="24"/>
          <w:szCs w:val="24"/>
        </w:rPr>
        <w:t xml:space="preserve">C-2023-010 Conditional Use: </w:t>
      </w:r>
      <w:r w:rsidRPr="004A3770">
        <w:rPr>
          <w:rFonts w:ascii="Lucida Bright" w:hAnsi="Lucida Bright" w:cs="Arial"/>
          <w:bCs/>
          <w:iCs/>
          <w:sz w:val="24"/>
          <w:szCs w:val="24"/>
        </w:rPr>
        <w:t xml:space="preserve">Garrett Edwards, represented by Tess Cavellier, applicant, Curt’s Detail Shop &amp; Towing, INC, property owner has filed an application for conditional use permit for Driving school, auto, truck, etc. in a Highway Business (HB) zoning district for +/- 5.0 acre tract located at 19 Noah Crow Rd Royston, GA 30662 (Map/Parcel 048/142C). Proposed use: Driving School </w:t>
      </w:r>
      <w:bookmarkStart w:id="5" w:name="_Hlk146800331"/>
      <w:r w:rsidRPr="004A3770">
        <w:rPr>
          <w:rFonts w:ascii="Lucida Bright" w:hAnsi="Lucida Bright" w:cs="Arial"/>
          <w:b/>
          <w:iCs/>
          <w:sz w:val="24"/>
          <w:szCs w:val="24"/>
        </w:rPr>
        <w:t>Pl</w:t>
      </w:r>
      <w:r w:rsidRPr="004A3770">
        <w:rPr>
          <w:rFonts w:ascii="Lucida Bright" w:hAnsi="Lucida Bright" w:cs="Arial"/>
          <w:b/>
          <w:i/>
          <w:sz w:val="24"/>
          <w:szCs w:val="24"/>
        </w:rPr>
        <w:t xml:space="preserve">anning Commission recommends Approval: </w:t>
      </w:r>
      <w:r>
        <w:rPr>
          <w:rFonts w:ascii="Lucida Bright" w:hAnsi="Lucida Bright" w:cs="Arial"/>
          <w:b/>
          <w:i/>
          <w:sz w:val="24"/>
          <w:szCs w:val="24"/>
        </w:rPr>
        <w:t>4&gt;0</w:t>
      </w:r>
    </w:p>
    <w:bookmarkEnd w:id="5"/>
    <w:p w14:paraId="4CFE8B05" w14:textId="77777777" w:rsidR="007F3987" w:rsidRDefault="007F3987" w:rsidP="007F3987">
      <w:pPr>
        <w:pStyle w:val="ListParagraph"/>
        <w:ind w:left="1080"/>
        <w:rPr>
          <w:rFonts w:ascii="Lucida Bright" w:hAnsi="Lucida Bright" w:cs="Arial"/>
          <w:b/>
          <w:i/>
          <w:sz w:val="24"/>
          <w:szCs w:val="24"/>
        </w:rPr>
      </w:pPr>
    </w:p>
    <w:p w14:paraId="5C28283D" w14:textId="77777777" w:rsidR="007F3987" w:rsidRDefault="007F3987" w:rsidP="007F3987">
      <w:pPr>
        <w:pStyle w:val="ListParagraph"/>
        <w:numPr>
          <w:ilvl w:val="0"/>
          <w:numId w:val="22"/>
        </w:numPr>
        <w:rPr>
          <w:rFonts w:ascii="Lucida Bright" w:hAnsi="Lucida Bright" w:cs="Arial"/>
          <w:b/>
          <w:i/>
          <w:sz w:val="24"/>
          <w:szCs w:val="24"/>
        </w:rPr>
      </w:pPr>
      <w:r w:rsidRPr="004A3770">
        <w:rPr>
          <w:rFonts w:ascii="Times New Roman" w:hAnsi="Times New Roman" w:cs="Times New Roman"/>
          <w:b/>
          <w:bCs/>
          <w:sz w:val="24"/>
          <w:szCs w:val="24"/>
        </w:rPr>
        <w:t>RZ-2023-015 Rezone:</w:t>
      </w:r>
      <w:r w:rsidRPr="004A3770">
        <w:rPr>
          <w:rFonts w:ascii="Lucida Bright" w:hAnsi="Lucida Bright" w:cs="Arial"/>
          <w:bCs/>
          <w:iCs/>
          <w:sz w:val="24"/>
          <w:szCs w:val="24"/>
        </w:rPr>
        <w:t xml:space="preserve"> Jerry Saulters, applicant, Jerry and Shannon Saulters, property owners have filed an application for Rezone from Agricultural Intensive (AI) to Agricultural General (AG) for a +/- 18 -acre tract on Salem Rd Royston, GA 30662 (Map/Parcel 049/037 A) Proposed use: Poultry Farm/Correction of map zoning</w:t>
      </w:r>
      <w:r w:rsidRPr="004A3770">
        <w:rPr>
          <w:rFonts w:ascii="Lucida Bright" w:hAnsi="Lucida Bright" w:cs="Arial"/>
          <w:b/>
          <w:iCs/>
          <w:sz w:val="24"/>
          <w:szCs w:val="24"/>
        </w:rPr>
        <w:t xml:space="preserve"> Pl</w:t>
      </w:r>
      <w:r w:rsidRPr="004A3770">
        <w:rPr>
          <w:rFonts w:ascii="Lucida Bright" w:hAnsi="Lucida Bright" w:cs="Arial"/>
          <w:b/>
          <w:i/>
          <w:sz w:val="24"/>
          <w:szCs w:val="24"/>
        </w:rPr>
        <w:t xml:space="preserve">anning Commission recommends Approval: </w:t>
      </w:r>
      <w:r>
        <w:rPr>
          <w:rFonts w:ascii="Lucida Bright" w:hAnsi="Lucida Bright" w:cs="Arial"/>
          <w:b/>
          <w:i/>
          <w:sz w:val="24"/>
          <w:szCs w:val="24"/>
        </w:rPr>
        <w:t>4&gt;0</w:t>
      </w:r>
    </w:p>
    <w:p w14:paraId="0B9C9BCF" w14:textId="77777777" w:rsidR="007F3987" w:rsidRPr="004A3770" w:rsidRDefault="007F3987" w:rsidP="007F3987">
      <w:pPr>
        <w:rPr>
          <w:rFonts w:ascii="Lucida Bright" w:hAnsi="Lucida Bright" w:cs="Arial"/>
          <w:bCs/>
          <w:iCs/>
          <w:sz w:val="24"/>
          <w:szCs w:val="24"/>
        </w:rPr>
      </w:pPr>
    </w:p>
    <w:p w14:paraId="1211FA0B" w14:textId="77777777" w:rsidR="007F3987" w:rsidRPr="004A3770" w:rsidRDefault="007F3987" w:rsidP="007F3987">
      <w:pPr>
        <w:pStyle w:val="ListParagraph"/>
        <w:numPr>
          <w:ilvl w:val="0"/>
          <w:numId w:val="22"/>
        </w:numPr>
        <w:rPr>
          <w:rFonts w:ascii="Lucida Bright" w:hAnsi="Lucida Bright" w:cs="Arial"/>
          <w:bCs/>
          <w:iCs/>
          <w:sz w:val="24"/>
          <w:szCs w:val="24"/>
        </w:rPr>
      </w:pPr>
      <w:r w:rsidRPr="004A3770">
        <w:rPr>
          <w:rFonts w:ascii="Lucida Bright" w:hAnsi="Lucida Bright" w:cs="Arial"/>
          <w:b/>
          <w:iCs/>
          <w:sz w:val="24"/>
          <w:szCs w:val="24"/>
        </w:rPr>
        <w:t>C-2023-012 Conditional Use:</w:t>
      </w:r>
      <w:r w:rsidRPr="004A3770">
        <w:rPr>
          <w:rFonts w:ascii="Lucida Bright" w:hAnsi="Lucida Bright" w:cs="Arial"/>
          <w:bCs/>
          <w:iCs/>
          <w:sz w:val="24"/>
          <w:szCs w:val="24"/>
        </w:rPr>
        <w:t xml:space="preserve"> Jerry Saulters, applicant, Jerry and Shannon Saulters, property owners have filed an application for conditional use permit for poultry houses in an Agricultural General (AG) zoning district." for +/- 18-acre tract located on Salem Rd Royston, GA 30662 (Map/Parcel 049/037 A). Proposed use: Poultry Houses</w:t>
      </w:r>
      <w:r w:rsidRPr="004A3770">
        <w:t xml:space="preserve"> </w:t>
      </w:r>
      <w:bookmarkStart w:id="6" w:name="_Hlk146800701"/>
      <w:bookmarkStart w:id="7" w:name="_Hlk146800610"/>
      <w:r w:rsidRPr="004A3770">
        <w:rPr>
          <w:rFonts w:ascii="Lucida Bright" w:hAnsi="Lucida Bright" w:cs="Arial"/>
          <w:b/>
          <w:iCs/>
          <w:sz w:val="24"/>
          <w:szCs w:val="24"/>
        </w:rPr>
        <w:t>Planning Commission recommends Approval: 4&gt;0</w:t>
      </w:r>
      <w:bookmarkEnd w:id="6"/>
    </w:p>
    <w:p w14:paraId="56B2210E" w14:textId="77777777" w:rsidR="007F3987" w:rsidRPr="004A3770" w:rsidRDefault="007F3987" w:rsidP="007F3987">
      <w:pPr>
        <w:ind w:left="720"/>
        <w:rPr>
          <w:rFonts w:ascii="Lucida Bright" w:hAnsi="Lucida Bright" w:cs="Arial"/>
          <w:bCs/>
          <w:iCs/>
          <w:sz w:val="24"/>
          <w:szCs w:val="24"/>
        </w:rPr>
      </w:pPr>
    </w:p>
    <w:bookmarkEnd w:id="7"/>
    <w:p w14:paraId="0AAB049C" w14:textId="2ABAF10A" w:rsidR="007F3987" w:rsidRPr="004A3770" w:rsidRDefault="007F3987" w:rsidP="007F3987">
      <w:pPr>
        <w:pStyle w:val="ListParagraph"/>
        <w:numPr>
          <w:ilvl w:val="0"/>
          <w:numId w:val="22"/>
        </w:numPr>
        <w:rPr>
          <w:rFonts w:ascii="Lucida Bright" w:hAnsi="Lucida Bright" w:cs="Arial"/>
          <w:bCs/>
          <w:iCs/>
          <w:sz w:val="24"/>
          <w:szCs w:val="24"/>
        </w:rPr>
      </w:pPr>
      <w:r w:rsidRPr="004A3770">
        <w:rPr>
          <w:rFonts w:ascii="Lucida Bright" w:hAnsi="Lucida Bright" w:cs="Arial"/>
          <w:b/>
          <w:iCs/>
          <w:sz w:val="24"/>
          <w:szCs w:val="24"/>
        </w:rPr>
        <w:t>RZ-2023-013 Rezone:</w:t>
      </w:r>
      <w:r w:rsidRPr="004A3770">
        <w:rPr>
          <w:rFonts w:ascii="Lucida Bright" w:hAnsi="Lucida Bright" w:cs="Arial"/>
          <w:bCs/>
          <w:iCs/>
          <w:sz w:val="24"/>
          <w:szCs w:val="24"/>
        </w:rPr>
        <w:t xml:space="preserve"> Jeff and Angela Henderson, applicant, Cameron Henderson, property owner has filed an application for Rezone from Agricultural General (AG) to Rural Residential (RR) for a +/- 7.55 -acre tract located on Rock Pillar Rd Carnesville, GA 30521 (Map/Parcel 012/108C). Proposed use: Minor Subdivision</w:t>
      </w:r>
      <w:r>
        <w:rPr>
          <w:rFonts w:ascii="Lucida Bright" w:hAnsi="Lucida Bright" w:cs="Arial"/>
          <w:bCs/>
          <w:iCs/>
          <w:sz w:val="24"/>
          <w:szCs w:val="24"/>
        </w:rPr>
        <w:t xml:space="preserve"> </w:t>
      </w:r>
      <w:r w:rsidRPr="004A3770">
        <w:rPr>
          <w:rFonts w:ascii="Lucida Bright" w:hAnsi="Lucida Bright" w:cs="Arial"/>
          <w:b/>
          <w:iCs/>
          <w:sz w:val="24"/>
          <w:szCs w:val="24"/>
        </w:rPr>
        <w:t xml:space="preserve">Planning Commission recommends </w:t>
      </w:r>
      <w:r>
        <w:rPr>
          <w:rFonts w:ascii="Lucida Bright" w:hAnsi="Lucida Bright" w:cs="Arial"/>
          <w:b/>
          <w:iCs/>
          <w:sz w:val="24"/>
          <w:szCs w:val="24"/>
        </w:rPr>
        <w:t>to table the item</w:t>
      </w:r>
      <w:r w:rsidRPr="004A3770">
        <w:rPr>
          <w:rFonts w:ascii="Lucida Bright" w:hAnsi="Lucida Bright" w:cs="Arial"/>
          <w:b/>
          <w:iCs/>
          <w:sz w:val="24"/>
          <w:szCs w:val="24"/>
        </w:rPr>
        <w:t xml:space="preserve">: </w:t>
      </w:r>
      <w:r>
        <w:rPr>
          <w:rFonts w:ascii="Lucida Bright" w:hAnsi="Lucida Bright" w:cs="Arial"/>
          <w:b/>
          <w:iCs/>
          <w:sz w:val="24"/>
          <w:szCs w:val="24"/>
        </w:rPr>
        <w:t>2-2</w:t>
      </w:r>
      <w:r w:rsidR="00462D5A">
        <w:rPr>
          <w:rFonts w:ascii="Lucida Bright" w:hAnsi="Lucida Bright" w:cs="Arial"/>
          <w:b/>
          <w:iCs/>
          <w:sz w:val="24"/>
          <w:szCs w:val="24"/>
        </w:rPr>
        <w:t xml:space="preserve"> (no action)</w:t>
      </w:r>
    </w:p>
    <w:p w14:paraId="5DDC8513" w14:textId="77777777" w:rsidR="007F3987" w:rsidRPr="004A3770" w:rsidRDefault="007F3987" w:rsidP="007F3987">
      <w:pPr>
        <w:pStyle w:val="ListParagraph"/>
        <w:rPr>
          <w:rFonts w:ascii="Lucida Bright" w:hAnsi="Lucida Bright" w:cs="Arial"/>
          <w:bCs/>
          <w:iCs/>
          <w:sz w:val="24"/>
          <w:szCs w:val="24"/>
        </w:rPr>
      </w:pPr>
    </w:p>
    <w:p w14:paraId="6FEA10C7" w14:textId="77777777" w:rsidR="007F3987" w:rsidRPr="004A3770" w:rsidRDefault="007F3987" w:rsidP="007F3987">
      <w:pPr>
        <w:pStyle w:val="ListParagraph"/>
        <w:ind w:left="1080"/>
        <w:rPr>
          <w:rFonts w:ascii="Lucida Bright" w:hAnsi="Lucida Bright" w:cs="Arial"/>
          <w:bCs/>
          <w:iCs/>
          <w:sz w:val="24"/>
          <w:szCs w:val="24"/>
        </w:rPr>
      </w:pPr>
    </w:p>
    <w:p w14:paraId="01928B32" w14:textId="77777777" w:rsidR="007F3987" w:rsidRPr="004A3770" w:rsidRDefault="007F3987" w:rsidP="007F3987">
      <w:pPr>
        <w:pStyle w:val="ListParagraph"/>
        <w:numPr>
          <w:ilvl w:val="0"/>
          <w:numId w:val="22"/>
        </w:numPr>
        <w:rPr>
          <w:rFonts w:ascii="Lucida Bright" w:hAnsi="Lucida Bright" w:cs="Arial"/>
          <w:bCs/>
          <w:iCs/>
          <w:sz w:val="24"/>
          <w:szCs w:val="24"/>
        </w:rPr>
      </w:pPr>
      <w:r w:rsidRPr="004A3770">
        <w:rPr>
          <w:rFonts w:ascii="Lucida Bright" w:hAnsi="Lucida Bright" w:cs="Arial"/>
          <w:b/>
          <w:iCs/>
          <w:sz w:val="24"/>
          <w:szCs w:val="24"/>
        </w:rPr>
        <w:t>RZ-2023-014 Rezone:</w:t>
      </w:r>
      <w:r w:rsidRPr="004A3770">
        <w:rPr>
          <w:rFonts w:ascii="Lucida Bright" w:hAnsi="Lucida Bright" w:cs="Arial"/>
          <w:bCs/>
          <w:iCs/>
          <w:sz w:val="24"/>
          <w:szCs w:val="24"/>
        </w:rPr>
        <w:t xml:space="preserve"> Jarrett Mize, applicant Jarrett and Rebekah Mize, Property Owners have filed an application for Rezone from Agricultural Intensive (AI) to Agricultural General (AG) for a +/- 10 -acre tract located at 585 Baty Rd Martin, GA 30557 (Map/Parcel 035/093 A). Proposed use: Separating home from Poultry houses </w:t>
      </w:r>
      <w:r w:rsidRPr="004A3770">
        <w:rPr>
          <w:rFonts w:ascii="Lucida Bright" w:hAnsi="Lucida Bright" w:cs="Arial"/>
          <w:b/>
          <w:iCs/>
          <w:sz w:val="24"/>
          <w:szCs w:val="24"/>
        </w:rPr>
        <w:t>Planning Commission recommends Approval: 4&gt;0</w:t>
      </w:r>
    </w:p>
    <w:p w14:paraId="6DF2BC07" w14:textId="77777777" w:rsidR="007F3987" w:rsidRPr="004A3770" w:rsidRDefault="007F3987" w:rsidP="007F3987">
      <w:pPr>
        <w:rPr>
          <w:rFonts w:ascii="Lucida Bright" w:hAnsi="Lucida Bright" w:cs="Arial"/>
          <w:bCs/>
          <w:iCs/>
          <w:sz w:val="24"/>
          <w:szCs w:val="24"/>
        </w:rPr>
      </w:pPr>
    </w:p>
    <w:p w14:paraId="14244199" w14:textId="77777777" w:rsidR="007F3987" w:rsidRPr="00E80A79" w:rsidRDefault="007F3987" w:rsidP="007F3987">
      <w:pPr>
        <w:pStyle w:val="ListParagraph"/>
        <w:numPr>
          <w:ilvl w:val="0"/>
          <w:numId w:val="22"/>
        </w:numPr>
        <w:rPr>
          <w:rFonts w:ascii="Lucida Bright" w:hAnsi="Lucida Bright" w:cs="Arial"/>
          <w:bCs/>
          <w:iCs/>
          <w:sz w:val="24"/>
          <w:szCs w:val="24"/>
        </w:rPr>
      </w:pPr>
      <w:r w:rsidRPr="004A3770">
        <w:rPr>
          <w:rFonts w:ascii="Lucida Bright" w:hAnsi="Lucida Bright" w:cs="Arial"/>
          <w:b/>
          <w:iCs/>
          <w:sz w:val="24"/>
          <w:szCs w:val="24"/>
        </w:rPr>
        <w:t>V-2023-005 Variance</w:t>
      </w:r>
      <w:r w:rsidRPr="004A3770">
        <w:rPr>
          <w:rFonts w:ascii="Lucida Bright" w:hAnsi="Lucida Bright" w:cs="Arial"/>
          <w:bCs/>
          <w:iCs/>
          <w:sz w:val="24"/>
          <w:szCs w:val="24"/>
        </w:rPr>
        <w:t xml:space="preserve">: Lorraine Licardi, represented by Douglas Mackney and Wayne Mackney, applicant, Joseph and Lorraine Licardi, property owners have filed an application for a Variance to the Unified Development Code, Chapter 2, “Zoning Districts and Official Zoning Map,” Article 2-3, “Residential Zoning Districts,” Section 2-301(b)/Table 2-4, "Dimensional requirements" To reduce the required 40-foot front setback in a Rural Residential zoning district to 25 feet. The property consists of a +/- 1.072 acre tract located at 1680 Dillard Bray Rd Royston, GA 30662 (Map/Parcel 067/048C). </w:t>
      </w:r>
      <w:bookmarkStart w:id="8" w:name="_Hlk146800778"/>
      <w:r w:rsidRPr="004A3770">
        <w:rPr>
          <w:rFonts w:ascii="Lucida Bright" w:hAnsi="Lucida Bright" w:cs="Arial"/>
          <w:b/>
          <w:iCs/>
          <w:sz w:val="24"/>
          <w:szCs w:val="24"/>
        </w:rPr>
        <w:t>Planning Commission recommends Approval: 4&gt;0</w:t>
      </w:r>
    </w:p>
    <w:p w14:paraId="4DF53C8F" w14:textId="77777777" w:rsidR="007F3987" w:rsidRPr="00E80A79" w:rsidRDefault="007F3987" w:rsidP="007F3987">
      <w:pPr>
        <w:pStyle w:val="ListParagraph"/>
        <w:rPr>
          <w:rFonts w:ascii="Lucida Bright" w:hAnsi="Lucida Bright" w:cs="Arial"/>
          <w:bCs/>
          <w:iCs/>
          <w:sz w:val="24"/>
          <w:szCs w:val="24"/>
        </w:rPr>
      </w:pPr>
    </w:p>
    <w:bookmarkEnd w:id="8"/>
    <w:p w14:paraId="14E413D7" w14:textId="77777777" w:rsidR="007F3987" w:rsidRPr="00E80A79" w:rsidRDefault="007F3987" w:rsidP="007F3987">
      <w:pPr>
        <w:pStyle w:val="ListParagraph"/>
        <w:rPr>
          <w:rFonts w:ascii="Lucida Bright" w:hAnsi="Lucida Bright" w:cs="Arial"/>
          <w:bCs/>
          <w:iCs/>
          <w:sz w:val="24"/>
          <w:szCs w:val="24"/>
        </w:rPr>
      </w:pPr>
    </w:p>
    <w:p w14:paraId="0CD9E5D7" w14:textId="6CA239AD" w:rsidR="007F3987" w:rsidRPr="007F3987" w:rsidRDefault="007F3987" w:rsidP="007F3987">
      <w:pPr>
        <w:pStyle w:val="ListParagraph"/>
        <w:numPr>
          <w:ilvl w:val="0"/>
          <w:numId w:val="22"/>
        </w:numPr>
        <w:rPr>
          <w:rFonts w:ascii="Lucida Bright" w:hAnsi="Lucida Bright" w:cs="Arial"/>
          <w:bCs/>
          <w:iCs/>
          <w:sz w:val="24"/>
          <w:szCs w:val="24"/>
        </w:rPr>
      </w:pPr>
      <w:r w:rsidRPr="007F3987">
        <w:rPr>
          <w:rFonts w:ascii="Lucida Bright" w:hAnsi="Lucida Bright" w:cs="Arial"/>
          <w:b/>
          <w:iCs/>
          <w:sz w:val="24"/>
          <w:szCs w:val="24"/>
          <w:u w:val="single"/>
        </w:rPr>
        <w:t>Plat Review:</w:t>
      </w:r>
      <w:r>
        <w:rPr>
          <w:rFonts w:ascii="Lucida Bright" w:hAnsi="Lucida Bright" w:cs="Arial"/>
          <w:bCs/>
          <w:iCs/>
          <w:sz w:val="24"/>
          <w:szCs w:val="24"/>
        </w:rPr>
        <w:t xml:space="preserve"> </w:t>
      </w:r>
      <w:r w:rsidRPr="007F3987">
        <w:rPr>
          <w:rFonts w:ascii="Lucida Bright" w:hAnsi="Lucida Bright" w:cs="Arial"/>
          <w:b/>
          <w:iCs/>
          <w:sz w:val="24"/>
          <w:szCs w:val="24"/>
        </w:rPr>
        <w:t>RZ-2023-011 Rezone:</w:t>
      </w:r>
      <w:r w:rsidRPr="007F3987">
        <w:rPr>
          <w:rFonts w:ascii="Lucida Bright" w:hAnsi="Lucida Bright" w:cs="Arial"/>
          <w:bCs/>
          <w:iCs/>
          <w:sz w:val="24"/>
          <w:szCs w:val="24"/>
        </w:rPr>
        <w:t xml:space="preserve"> Wayne Ertzberger, has filed an application for an Amendment to the Franklin County Zoning Map from Agricultural (AG) District to Rural Residential (RR) District for a +/- 51.77-acre tract located at 2985 Jackson Bridge Road Carnesville, GA 30521 (Map/Parcel 045/066). </w:t>
      </w:r>
      <w:bookmarkStart w:id="9" w:name="_Hlk146800859"/>
      <w:r w:rsidRPr="007F3987">
        <w:rPr>
          <w:rFonts w:ascii="Lucida Bright" w:hAnsi="Lucida Bright" w:cs="Arial"/>
          <w:b/>
          <w:iCs/>
          <w:sz w:val="24"/>
          <w:szCs w:val="24"/>
        </w:rPr>
        <w:t>Planning Commission recommends Approval: 4&gt;0</w:t>
      </w:r>
    </w:p>
    <w:bookmarkEnd w:id="9"/>
    <w:p w14:paraId="1E532E91" w14:textId="77777777" w:rsidR="007F3987" w:rsidRPr="00E80A79" w:rsidRDefault="007F3987" w:rsidP="007F3987">
      <w:pPr>
        <w:pStyle w:val="ListParagraph"/>
        <w:ind w:left="1080"/>
        <w:rPr>
          <w:rFonts w:ascii="Lucida Bright" w:hAnsi="Lucida Bright" w:cs="Arial"/>
          <w:bCs/>
          <w:iCs/>
          <w:sz w:val="24"/>
          <w:szCs w:val="24"/>
        </w:rPr>
      </w:pPr>
    </w:p>
    <w:p w14:paraId="03D40792" w14:textId="77777777" w:rsidR="00874A3E" w:rsidRPr="00874A3E" w:rsidRDefault="007F3987" w:rsidP="00874A3E">
      <w:pPr>
        <w:pStyle w:val="ListParagraph"/>
        <w:numPr>
          <w:ilvl w:val="0"/>
          <w:numId w:val="22"/>
        </w:numPr>
        <w:rPr>
          <w:rFonts w:ascii="Lucida Bright" w:hAnsi="Lucida Bright" w:cs="Arial"/>
          <w:bCs/>
          <w:iCs/>
          <w:sz w:val="24"/>
          <w:szCs w:val="24"/>
        </w:rPr>
      </w:pPr>
      <w:r w:rsidRPr="007F3987">
        <w:rPr>
          <w:rFonts w:ascii="Lucida Bright" w:hAnsi="Lucida Bright" w:cs="Arial"/>
          <w:b/>
          <w:iCs/>
          <w:sz w:val="24"/>
          <w:szCs w:val="24"/>
          <w:u w:val="single"/>
        </w:rPr>
        <w:t>Plat Review:</w:t>
      </w:r>
      <w:r>
        <w:rPr>
          <w:rFonts w:ascii="Lucida Bright" w:hAnsi="Lucida Bright" w:cs="Arial"/>
          <w:bCs/>
          <w:iCs/>
          <w:sz w:val="24"/>
          <w:szCs w:val="24"/>
        </w:rPr>
        <w:t xml:space="preserve"> </w:t>
      </w:r>
      <w:r w:rsidRPr="00E80A79">
        <w:rPr>
          <w:rFonts w:ascii="Lucida Bright" w:hAnsi="Lucida Bright" w:cs="Arial"/>
          <w:b/>
          <w:iCs/>
          <w:sz w:val="24"/>
          <w:szCs w:val="24"/>
        </w:rPr>
        <w:t>Sewell Landing Final Plat Review</w:t>
      </w:r>
      <w:r>
        <w:rPr>
          <w:rFonts w:ascii="Lucida Bright" w:hAnsi="Lucida Bright" w:cs="Arial"/>
          <w:b/>
          <w:iCs/>
          <w:sz w:val="24"/>
          <w:szCs w:val="24"/>
        </w:rPr>
        <w:t xml:space="preserve"> </w:t>
      </w:r>
      <w:r w:rsidRPr="004A3770">
        <w:rPr>
          <w:rFonts w:ascii="Lucida Bright" w:hAnsi="Lucida Bright" w:cs="Arial"/>
          <w:b/>
          <w:iCs/>
          <w:sz w:val="24"/>
          <w:szCs w:val="24"/>
        </w:rPr>
        <w:t>Planning Commission recommends Approval: 4&gt;0</w:t>
      </w:r>
    </w:p>
    <w:p w14:paraId="78332787" w14:textId="77777777" w:rsidR="00874A3E" w:rsidRPr="00874A3E" w:rsidRDefault="00874A3E" w:rsidP="00874A3E">
      <w:pPr>
        <w:pStyle w:val="ListParagraph"/>
        <w:rPr>
          <w:rFonts w:ascii="Lucida Bright" w:hAnsi="Lucida Bright" w:cs="Arial"/>
          <w:b/>
          <w:bCs/>
          <w:iCs/>
          <w:sz w:val="24"/>
          <w:szCs w:val="24"/>
          <w:u w:val="single"/>
        </w:rPr>
      </w:pPr>
    </w:p>
    <w:p w14:paraId="20D8B188" w14:textId="43FA79F6" w:rsidR="00874A3E" w:rsidRPr="00874A3E" w:rsidRDefault="00874A3E" w:rsidP="00874A3E">
      <w:pPr>
        <w:pStyle w:val="ListParagraph"/>
        <w:numPr>
          <w:ilvl w:val="0"/>
          <w:numId w:val="22"/>
        </w:numPr>
        <w:rPr>
          <w:rFonts w:ascii="Lucida Bright" w:hAnsi="Lucida Bright" w:cs="Arial"/>
          <w:bCs/>
          <w:iCs/>
          <w:sz w:val="24"/>
          <w:szCs w:val="24"/>
        </w:rPr>
      </w:pPr>
      <w:r w:rsidRPr="00874A3E">
        <w:rPr>
          <w:rFonts w:ascii="Lucida Bright" w:hAnsi="Lucida Bright" w:cs="Arial"/>
          <w:b/>
          <w:bCs/>
          <w:iCs/>
          <w:sz w:val="24"/>
          <w:szCs w:val="24"/>
          <w:u w:val="single"/>
        </w:rPr>
        <w:lastRenderedPageBreak/>
        <w:t>Rezone:</w:t>
      </w:r>
      <w:r w:rsidRPr="00874A3E">
        <w:rPr>
          <w:rFonts w:ascii="Lucida Bright" w:hAnsi="Lucida Bright" w:cs="Arial"/>
          <w:iCs/>
          <w:sz w:val="24"/>
          <w:szCs w:val="24"/>
        </w:rPr>
        <w:t xml:space="preserve"> The County seeks to rezone the property bearing tax parcel number 021 024, containing approximately 35.15 acres, is located near the intersection of Highways 51 and 59, and is currently zoned AG. This Rezone request is initiated by the County on remand from the Franklin County Superior Court of litigation styled Corridor Development, Inc. et al v. Franklin County, Georgia, et al, Civil Action File Number 22FV0155M. </w:t>
      </w:r>
      <w:bookmarkEnd w:id="1"/>
      <w:bookmarkEnd w:id="2"/>
      <w:bookmarkEnd w:id="3"/>
      <w:bookmarkEnd w:id="4"/>
    </w:p>
    <w:p w14:paraId="6DF34E71" w14:textId="77777777" w:rsidR="00874A3E" w:rsidRPr="00874A3E" w:rsidRDefault="00874A3E" w:rsidP="00874A3E">
      <w:pPr>
        <w:ind w:left="360"/>
        <w:rPr>
          <w:rFonts w:ascii="Lucida Bright" w:hAnsi="Lucida Bright" w:cs="Arial"/>
          <w:iCs/>
          <w:sz w:val="24"/>
          <w:szCs w:val="24"/>
        </w:rPr>
      </w:pPr>
    </w:p>
    <w:p w14:paraId="3D1DAD6D" w14:textId="7B25A336" w:rsidR="00CD73D1" w:rsidRPr="00874A3E" w:rsidRDefault="00CD73D1" w:rsidP="00874A3E">
      <w:pPr>
        <w:pStyle w:val="ListParagraph"/>
        <w:numPr>
          <w:ilvl w:val="0"/>
          <w:numId w:val="7"/>
        </w:numPr>
        <w:rPr>
          <w:rFonts w:ascii="Lucida Bright" w:hAnsi="Lucida Bright" w:cs="Arial"/>
          <w:iCs/>
          <w:sz w:val="24"/>
          <w:szCs w:val="24"/>
        </w:rPr>
      </w:pPr>
      <w:r w:rsidRPr="00874A3E">
        <w:rPr>
          <w:rFonts w:ascii="Lucida Bright" w:hAnsi="Lucida Bright" w:cs="Arial"/>
          <w:bCs/>
          <w:iCs/>
          <w:sz w:val="24"/>
          <w:szCs w:val="24"/>
        </w:rPr>
        <w:t>Announcements</w:t>
      </w:r>
    </w:p>
    <w:bookmarkEnd w:id="0"/>
    <w:p w14:paraId="09530171" w14:textId="77777777" w:rsidR="00477448" w:rsidRDefault="00477448" w:rsidP="00DD4122">
      <w:pPr>
        <w:spacing w:line="276" w:lineRule="auto"/>
        <w:rPr>
          <w:rFonts w:ascii="Lucida Bright" w:hAnsi="Lucida Bright" w:cs="Arial"/>
          <w:b/>
          <w:i/>
          <w:sz w:val="24"/>
          <w:szCs w:val="24"/>
          <w:u w:val="single"/>
        </w:rPr>
      </w:pPr>
    </w:p>
    <w:p w14:paraId="33DF6F75" w14:textId="77777777" w:rsidR="00477448" w:rsidRDefault="00477448" w:rsidP="00DD4122">
      <w:pPr>
        <w:spacing w:line="276" w:lineRule="auto"/>
        <w:rPr>
          <w:rFonts w:ascii="Lucida Bright" w:hAnsi="Lucida Bright" w:cs="Arial"/>
          <w:b/>
          <w:i/>
          <w:sz w:val="24"/>
          <w:szCs w:val="24"/>
          <w:u w:val="single"/>
        </w:rPr>
      </w:pPr>
    </w:p>
    <w:p w14:paraId="3E1D1269" w14:textId="506AFFAD" w:rsidR="00DD4122" w:rsidRPr="00331101" w:rsidRDefault="00DD4122" w:rsidP="00DD4122">
      <w:pPr>
        <w:spacing w:line="276" w:lineRule="auto"/>
        <w:rPr>
          <w:rFonts w:ascii="Lucida Bright" w:hAnsi="Lucida Bright" w:cs="Arial"/>
          <w:b/>
          <w:i/>
          <w:sz w:val="24"/>
          <w:szCs w:val="24"/>
          <w:u w:val="single"/>
        </w:rPr>
      </w:pPr>
      <w:r w:rsidRPr="00331101">
        <w:rPr>
          <w:rFonts w:ascii="Lucida Bright" w:hAnsi="Lucida Bright" w:cs="Arial"/>
          <w:b/>
          <w:i/>
          <w:sz w:val="24"/>
          <w:szCs w:val="24"/>
          <w:u w:val="single"/>
        </w:rPr>
        <w:t>Upcoming meetings</w:t>
      </w:r>
    </w:p>
    <w:p w14:paraId="6544FD58" w14:textId="3BE4E42D" w:rsidR="00184584" w:rsidRPr="00331101" w:rsidRDefault="00184584" w:rsidP="00184584">
      <w:pPr>
        <w:rPr>
          <w:rFonts w:ascii="Lucida Bright" w:hAnsi="Lucida Bright" w:cs="Arial"/>
          <w:i/>
          <w:sz w:val="24"/>
          <w:szCs w:val="24"/>
        </w:rPr>
      </w:pPr>
    </w:p>
    <w:p w14:paraId="1F5042DE" w14:textId="3B0E4292" w:rsidR="005E491B" w:rsidRPr="00331101" w:rsidRDefault="00BE7F37" w:rsidP="00184584">
      <w:pPr>
        <w:rPr>
          <w:rFonts w:ascii="Lucida Bright" w:hAnsi="Lucida Bright" w:cs="Arial"/>
          <w:i/>
          <w:sz w:val="24"/>
          <w:szCs w:val="24"/>
        </w:rPr>
      </w:pPr>
      <w:r>
        <w:rPr>
          <w:rFonts w:ascii="Lucida Bright" w:hAnsi="Lucida Bright" w:cs="Arial"/>
          <w:i/>
          <w:sz w:val="24"/>
          <w:szCs w:val="24"/>
        </w:rPr>
        <w:t>October 31</w:t>
      </w:r>
      <w:r w:rsidR="005E491B" w:rsidRPr="00331101">
        <w:rPr>
          <w:rFonts w:ascii="Lucida Bright" w:hAnsi="Lucida Bright" w:cs="Arial"/>
          <w:i/>
          <w:sz w:val="24"/>
          <w:szCs w:val="24"/>
        </w:rPr>
        <w:t>, 2023   Work Session  6:00 PM @ Franklin County Justice Center</w:t>
      </w:r>
    </w:p>
    <w:p w14:paraId="1E828F03" w14:textId="50098175" w:rsidR="005E491B" w:rsidRPr="00331101" w:rsidRDefault="00BE7F37" w:rsidP="00184584">
      <w:pPr>
        <w:rPr>
          <w:rFonts w:ascii="Lucida Bright" w:hAnsi="Lucida Bright" w:cs="Arial"/>
          <w:i/>
          <w:sz w:val="24"/>
          <w:szCs w:val="24"/>
        </w:rPr>
      </w:pPr>
      <w:r>
        <w:rPr>
          <w:rFonts w:ascii="Lucida Bright" w:hAnsi="Lucida Bright" w:cs="Arial"/>
          <w:i/>
          <w:sz w:val="24"/>
          <w:szCs w:val="24"/>
        </w:rPr>
        <w:t>November</w:t>
      </w:r>
      <w:r w:rsidR="005E491B" w:rsidRPr="00331101">
        <w:rPr>
          <w:rFonts w:ascii="Lucida Bright" w:hAnsi="Lucida Bright" w:cs="Arial"/>
          <w:i/>
          <w:sz w:val="24"/>
          <w:szCs w:val="24"/>
        </w:rPr>
        <w:t xml:space="preserve"> </w:t>
      </w:r>
      <w:r>
        <w:rPr>
          <w:rFonts w:ascii="Lucida Bright" w:hAnsi="Lucida Bright" w:cs="Arial"/>
          <w:i/>
          <w:sz w:val="24"/>
          <w:szCs w:val="24"/>
        </w:rPr>
        <w:t>6</w:t>
      </w:r>
      <w:r w:rsidR="005E491B" w:rsidRPr="00331101">
        <w:rPr>
          <w:rFonts w:ascii="Lucida Bright" w:hAnsi="Lucida Bright" w:cs="Arial"/>
          <w:i/>
          <w:sz w:val="24"/>
          <w:szCs w:val="24"/>
        </w:rPr>
        <w:t>, 2023    Public Hearing  5:30 PM @ Franklin County Justice Center</w:t>
      </w:r>
    </w:p>
    <w:p w14:paraId="212DC7E1" w14:textId="1A165805" w:rsidR="005E491B" w:rsidRPr="00331101" w:rsidRDefault="00BE7F37" w:rsidP="00184584">
      <w:pPr>
        <w:rPr>
          <w:rFonts w:ascii="Lucida Bright" w:hAnsi="Lucida Bright" w:cs="Arial"/>
          <w:i/>
          <w:sz w:val="24"/>
          <w:szCs w:val="24"/>
        </w:rPr>
      </w:pPr>
      <w:r>
        <w:rPr>
          <w:rFonts w:ascii="Lucida Bright" w:hAnsi="Lucida Bright" w:cs="Arial"/>
          <w:i/>
          <w:sz w:val="24"/>
          <w:szCs w:val="24"/>
        </w:rPr>
        <w:t>November</w:t>
      </w:r>
      <w:r w:rsidR="005E491B" w:rsidRPr="00331101">
        <w:rPr>
          <w:rFonts w:ascii="Lucida Bright" w:hAnsi="Lucida Bright" w:cs="Arial"/>
          <w:i/>
          <w:sz w:val="24"/>
          <w:szCs w:val="24"/>
        </w:rPr>
        <w:t xml:space="preserve"> </w:t>
      </w:r>
      <w:r>
        <w:rPr>
          <w:rFonts w:ascii="Lucida Bright" w:hAnsi="Lucida Bright" w:cs="Arial"/>
          <w:i/>
          <w:sz w:val="24"/>
          <w:szCs w:val="24"/>
        </w:rPr>
        <w:t>6</w:t>
      </w:r>
      <w:r w:rsidR="005E491B" w:rsidRPr="00331101">
        <w:rPr>
          <w:rFonts w:ascii="Lucida Bright" w:hAnsi="Lucida Bright" w:cs="Arial"/>
          <w:i/>
          <w:sz w:val="24"/>
          <w:szCs w:val="24"/>
        </w:rPr>
        <w:t>, 2023   Regular Meeting  6:00 PM @ Franklin County Justice Center</w:t>
      </w:r>
    </w:p>
    <w:p w14:paraId="78526351" w14:textId="513C1B37" w:rsidR="005E491B" w:rsidRPr="00331101" w:rsidRDefault="00BE7F37" w:rsidP="00184584">
      <w:pPr>
        <w:rPr>
          <w:rFonts w:ascii="Lucida Bright" w:hAnsi="Lucida Bright" w:cs="Arial"/>
          <w:i/>
          <w:sz w:val="24"/>
          <w:szCs w:val="24"/>
        </w:rPr>
      </w:pPr>
      <w:r>
        <w:rPr>
          <w:rFonts w:ascii="Lucida Bright" w:hAnsi="Lucida Bright" w:cs="Arial"/>
          <w:i/>
          <w:sz w:val="24"/>
          <w:szCs w:val="24"/>
        </w:rPr>
        <w:t>November 28</w:t>
      </w:r>
      <w:r w:rsidR="005E491B" w:rsidRPr="00331101">
        <w:rPr>
          <w:rFonts w:ascii="Lucida Bright" w:hAnsi="Lucida Bright" w:cs="Arial"/>
          <w:i/>
          <w:sz w:val="24"/>
          <w:szCs w:val="24"/>
        </w:rPr>
        <w:t>, 2023   Work Session   6:00 PM @ Franklin County Justice Center</w:t>
      </w:r>
    </w:p>
    <w:p w14:paraId="400309F1" w14:textId="77777777" w:rsidR="00A9052C" w:rsidRPr="00331101" w:rsidRDefault="00A9052C" w:rsidP="00AC0313">
      <w:pPr>
        <w:jc w:val="both"/>
        <w:rPr>
          <w:rFonts w:ascii="Lucida Bright" w:hAnsi="Lucida Bright" w:cs="Arial"/>
          <w:i/>
          <w:sz w:val="24"/>
          <w:szCs w:val="24"/>
        </w:rPr>
      </w:pPr>
    </w:p>
    <w:p w14:paraId="3B902F00" w14:textId="6A10FCD9" w:rsidR="00CE6141" w:rsidRPr="00331101" w:rsidRDefault="00DD4122" w:rsidP="00AC0313">
      <w:pPr>
        <w:jc w:val="both"/>
        <w:rPr>
          <w:rFonts w:ascii="Lucida Bright" w:hAnsi="Lucida Bright" w:cs="Arial"/>
          <w:i/>
          <w:sz w:val="23"/>
          <w:szCs w:val="23"/>
        </w:rPr>
      </w:pPr>
      <w:r w:rsidRPr="00331101">
        <w:rPr>
          <w:rFonts w:ascii="Lucida Bright" w:hAnsi="Lucida Bright" w:cs="Arial"/>
          <w:i/>
          <w:sz w:val="24"/>
          <w:szCs w:val="24"/>
        </w:rPr>
        <w:t xml:space="preserve">All meetings are held at the Franklin County Justice Center unless indicated. Please visit the County’s website </w:t>
      </w:r>
      <w:hyperlink r:id="rId8" w:history="1">
        <w:r w:rsidRPr="00331101">
          <w:rPr>
            <w:rStyle w:val="Hyperlink"/>
            <w:rFonts w:ascii="Lucida Bright" w:hAnsi="Lucida Bright" w:cs="Arial"/>
            <w:b/>
            <w:i/>
            <w:sz w:val="24"/>
            <w:szCs w:val="24"/>
          </w:rPr>
          <w:t>www.franklincountyga.gov</w:t>
        </w:r>
      </w:hyperlink>
      <w:r w:rsidRPr="00331101">
        <w:rPr>
          <w:rFonts w:ascii="Lucida Bright" w:hAnsi="Lucida Bright" w:cs="Arial"/>
          <w:b/>
          <w:i/>
          <w:sz w:val="24"/>
          <w:szCs w:val="24"/>
        </w:rPr>
        <w:t xml:space="preserve"> </w:t>
      </w:r>
      <w:r w:rsidRPr="00331101">
        <w:rPr>
          <w:rFonts w:ascii="Lucida Bright" w:hAnsi="Lucida Bright" w:cs="Arial"/>
          <w:i/>
          <w:sz w:val="24"/>
          <w:szCs w:val="24"/>
        </w:rPr>
        <w:t xml:space="preserve">for more information. Individuals with disabilities who require certain accommodations in order to allow them to observe and/or participate in this meeting, or who have questions regarding the accessibility of the meeting or the facilities should call the Office of the County Clerk at 706-384-2483 to allow the County to make reasonable accommodations for those persons. </w:t>
      </w:r>
    </w:p>
    <w:sectPr w:rsidR="00CE6141" w:rsidRPr="00331101" w:rsidSect="004A24CB">
      <w:headerReference w:type="default" r:id="rId9"/>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912E" w14:textId="77777777" w:rsidR="003164CA" w:rsidRDefault="003164CA" w:rsidP="005E3075">
      <w:r>
        <w:separator/>
      </w:r>
    </w:p>
  </w:endnote>
  <w:endnote w:type="continuationSeparator" w:id="0">
    <w:p w14:paraId="68003DC6" w14:textId="77777777" w:rsidR="003164CA" w:rsidRDefault="003164CA" w:rsidP="005E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73C9" w14:textId="77777777" w:rsidR="003164CA" w:rsidRDefault="003164CA" w:rsidP="005E3075">
      <w:r>
        <w:separator/>
      </w:r>
    </w:p>
  </w:footnote>
  <w:footnote w:type="continuationSeparator" w:id="0">
    <w:p w14:paraId="36D94896" w14:textId="77777777" w:rsidR="003164CA" w:rsidRDefault="003164CA" w:rsidP="005E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FD33" w14:textId="3F4C6EAB" w:rsidR="00735707" w:rsidRPr="00145C1B" w:rsidRDefault="005E3075" w:rsidP="0032151B">
    <w:pPr>
      <w:jc w:val="center"/>
      <w:rPr>
        <w:rFonts w:ascii="Georgia" w:hAnsi="Georgia" w:cs="Arial"/>
        <w:b/>
        <w:i/>
        <w:sz w:val="36"/>
        <w:szCs w:val="36"/>
      </w:rPr>
    </w:pPr>
    <w:r>
      <w:rPr>
        <w:noProof/>
      </w:rPr>
      <w:drawing>
        <wp:anchor distT="0" distB="0" distL="114300" distR="114300" simplePos="0" relativeHeight="251658240" behindDoc="0" locked="0" layoutInCell="1" allowOverlap="1" wp14:anchorId="1D34F2C7" wp14:editId="5E1DFBA9">
          <wp:simplePos x="0" y="0"/>
          <wp:positionH relativeFrom="column">
            <wp:posOffset>-161925</wp:posOffset>
          </wp:positionH>
          <wp:positionV relativeFrom="paragraph">
            <wp:posOffset>57150</wp:posOffset>
          </wp:positionV>
          <wp:extent cx="1209675" cy="8096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5707" w:rsidRPr="00145C1B">
      <w:rPr>
        <w:rFonts w:ascii="Georgia" w:hAnsi="Georgia" w:cs="Arial"/>
        <w:b/>
        <w:i/>
        <w:sz w:val="36"/>
        <w:szCs w:val="36"/>
      </w:rPr>
      <w:t>FRANKLIN COUNTY</w:t>
    </w:r>
  </w:p>
  <w:p w14:paraId="3FEF3F21" w14:textId="77777777" w:rsidR="00735707" w:rsidRPr="00145C1B" w:rsidRDefault="00735707" w:rsidP="0032151B">
    <w:pPr>
      <w:jc w:val="center"/>
      <w:rPr>
        <w:rFonts w:ascii="Georgia" w:hAnsi="Georgia" w:cs="Arial"/>
        <w:b/>
        <w:i/>
        <w:sz w:val="36"/>
        <w:szCs w:val="36"/>
      </w:rPr>
    </w:pPr>
    <w:r w:rsidRPr="00145C1B">
      <w:rPr>
        <w:rFonts w:ascii="Georgia" w:hAnsi="Georgia" w:cs="Arial"/>
        <w:b/>
        <w:i/>
        <w:sz w:val="36"/>
        <w:szCs w:val="36"/>
      </w:rPr>
      <w:t>BOARD OF COMMISSIONERS</w:t>
    </w:r>
  </w:p>
  <w:p w14:paraId="12A1B893" w14:textId="0A280217" w:rsidR="00735707" w:rsidRDefault="00DD4D48" w:rsidP="0032151B">
    <w:pPr>
      <w:jc w:val="center"/>
      <w:rPr>
        <w:rFonts w:ascii="Georgia" w:hAnsi="Georgia" w:cs="Arial"/>
        <w:b/>
        <w:i/>
        <w:sz w:val="32"/>
        <w:szCs w:val="32"/>
      </w:rPr>
    </w:pPr>
    <w:r>
      <w:rPr>
        <w:rFonts w:ascii="Georgia" w:hAnsi="Georgia" w:cs="Arial"/>
        <w:b/>
        <w:i/>
        <w:sz w:val="32"/>
        <w:szCs w:val="32"/>
      </w:rPr>
      <w:t xml:space="preserve">REGULAR MEETING </w:t>
    </w:r>
    <w:r w:rsidR="00F0481B">
      <w:rPr>
        <w:rFonts w:ascii="Georgia" w:hAnsi="Georgia" w:cs="Arial"/>
        <w:b/>
        <w:i/>
        <w:sz w:val="32"/>
        <w:szCs w:val="32"/>
      </w:rPr>
      <w:t>- AGENDA</w:t>
    </w:r>
  </w:p>
  <w:p w14:paraId="3C6F02D6" w14:textId="06089751" w:rsidR="005E3075" w:rsidRPr="00735707" w:rsidRDefault="00913606" w:rsidP="0032151B">
    <w:pPr>
      <w:jc w:val="center"/>
      <w:rPr>
        <w:rFonts w:ascii="Georgia" w:hAnsi="Georgia" w:cs="Arial"/>
        <w:b/>
        <w:i/>
        <w:sz w:val="32"/>
        <w:szCs w:val="32"/>
      </w:rPr>
    </w:pPr>
    <w:r>
      <w:rPr>
        <w:rFonts w:ascii="Georgia" w:hAnsi="Georgia"/>
        <w:i/>
      </w:rPr>
      <w:t>You Are Why We Are Here</w:t>
    </w:r>
  </w:p>
  <w:p w14:paraId="09CC9D7E" w14:textId="77777777" w:rsidR="008A6043" w:rsidRPr="008A6043" w:rsidRDefault="008A6043" w:rsidP="00735707">
    <w:pPr>
      <w:pStyle w:val="Header"/>
      <w:rPr>
        <w:rFonts w:ascii="Georgia" w:hAnsi="Georgia"/>
        <w:i/>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042"/>
    <w:multiLevelType w:val="hybridMultilevel"/>
    <w:tmpl w:val="CDC0BD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326743"/>
    <w:multiLevelType w:val="hybridMultilevel"/>
    <w:tmpl w:val="89C84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521C"/>
    <w:multiLevelType w:val="hybridMultilevel"/>
    <w:tmpl w:val="ECFAF37E"/>
    <w:lvl w:ilvl="0" w:tplc="D9447F62">
      <w:start w:val="1"/>
      <w:numFmt w:val="lowerLetter"/>
      <w:lvlText w:val="%1."/>
      <w:lvlJc w:val="left"/>
      <w:pPr>
        <w:ind w:left="1080" w:hanging="360"/>
      </w:pPr>
      <w:rPr>
        <w:rFonts w:hint="default"/>
        <w:b/>
        <w:bCs w:val="0"/>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F41A2A"/>
    <w:multiLevelType w:val="hybridMultilevel"/>
    <w:tmpl w:val="EB84BAC6"/>
    <w:lvl w:ilvl="0" w:tplc="FFFFFFFF">
      <w:start w:val="1"/>
      <w:numFmt w:val="decimal"/>
      <w:lvlText w:val="%1."/>
      <w:lvlJc w:val="left"/>
    </w:lvl>
    <w:lvl w:ilvl="1" w:tplc="FFFFFFFF">
      <w:start w:val="1"/>
      <w:numFmt w:val="lowerLetter"/>
      <w:lvlText w:val="%2."/>
      <w:lvlJc w:val="left"/>
      <w:pPr>
        <w:tabs>
          <w:tab w:val="num" w:pos="1440"/>
        </w:tabs>
        <w:ind w:left="1440" w:hanging="360"/>
      </w:pPr>
      <w:rPr>
        <w:b w:val="0"/>
        <w:bCs/>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51F7555"/>
    <w:multiLevelType w:val="hybridMultilevel"/>
    <w:tmpl w:val="203AC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45DDA"/>
    <w:multiLevelType w:val="hybridMultilevel"/>
    <w:tmpl w:val="5A34CE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C4033"/>
    <w:multiLevelType w:val="hybridMultilevel"/>
    <w:tmpl w:val="B358AB72"/>
    <w:lvl w:ilvl="0" w:tplc="3DA681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DF5AC7"/>
    <w:multiLevelType w:val="hybridMultilevel"/>
    <w:tmpl w:val="9E0834F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04090015">
      <w:start w:val="1"/>
      <w:numFmt w:val="upp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352886"/>
    <w:multiLevelType w:val="hybridMultilevel"/>
    <w:tmpl w:val="7D5A5BE6"/>
    <w:lvl w:ilvl="0" w:tplc="1DA47090">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F30F2F"/>
    <w:multiLevelType w:val="hybridMultilevel"/>
    <w:tmpl w:val="5C2C9EEA"/>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A076EFA"/>
    <w:multiLevelType w:val="hybridMultilevel"/>
    <w:tmpl w:val="8E666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12FB9"/>
    <w:multiLevelType w:val="hybridMultilevel"/>
    <w:tmpl w:val="21E23EBA"/>
    <w:lvl w:ilvl="0" w:tplc="8D7A0B96">
      <w:start w:val="1"/>
      <w:numFmt w:val="decimal"/>
      <w:lvlText w:val="%1."/>
      <w:lvlJc w:val="left"/>
      <w:pPr>
        <w:ind w:left="1080" w:hanging="720"/>
      </w:pPr>
      <w:rPr>
        <w:rFonts w:hint="default"/>
        <w:i/>
      </w:rPr>
    </w:lvl>
    <w:lvl w:ilvl="1" w:tplc="04090015">
      <w:start w:val="1"/>
      <w:numFmt w:val="upperLetter"/>
      <w:lvlText w:val="%2."/>
      <w:lvlJc w:val="left"/>
      <w:pPr>
        <w:ind w:left="1440" w:hanging="360"/>
      </w:pPr>
    </w:lvl>
    <w:lvl w:ilvl="2" w:tplc="B2BE920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87900"/>
    <w:multiLevelType w:val="hybridMultilevel"/>
    <w:tmpl w:val="99E09B4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12535AC"/>
    <w:multiLevelType w:val="hybridMultilevel"/>
    <w:tmpl w:val="7EF884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00190"/>
    <w:multiLevelType w:val="hybridMultilevel"/>
    <w:tmpl w:val="1E4232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8F2187"/>
    <w:multiLevelType w:val="hybridMultilevel"/>
    <w:tmpl w:val="D398F860"/>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66157BE8"/>
    <w:multiLevelType w:val="hybridMultilevel"/>
    <w:tmpl w:val="2E76BB52"/>
    <w:lvl w:ilvl="0" w:tplc="76D436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E47FDB"/>
    <w:multiLevelType w:val="multilevel"/>
    <w:tmpl w:val="AB9C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990B37"/>
    <w:multiLevelType w:val="hybridMultilevel"/>
    <w:tmpl w:val="D110D94A"/>
    <w:lvl w:ilvl="0" w:tplc="04090015">
      <w:start w:val="1"/>
      <w:numFmt w:val="upperLetter"/>
      <w:lvlText w:val="%1."/>
      <w:lvlJc w:val="left"/>
    </w:lvl>
    <w:lvl w:ilvl="1" w:tplc="FFFFFFFF">
      <w:start w:val="1"/>
      <w:numFmt w:val="lowerLetter"/>
      <w:lvlText w:val="%2."/>
      <w:lvlJc w:val="left"/>
      <w:pPr>
        <w:tabs>
          <w:tab w:val="num" w:pos="2520"/>
        </w:tabs>
        <w:ind w:left="2520" w:hanging="360"/>
      </w:pPr>
      <w:rPr>
        <w:b w:val="0"/>
        <w:bCs/>
        <w:sz w:val="20"/>
        <w:szCs w:val="20"/>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 w15:restartNumberingAfterBreak="0">
    <w:nsid w:val="717E3F0D"/>
    <w:multiLevelType w:val="hybridMultilevel"/>
    <w:tmpl w:val="EF842E50"/>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76B55D73"/>
    <w:multiLevelType w:val="hybridMultilevel"/>
    <w:tmpl w:val="8ABCB536"/>
    <w:lvl w:ilvl="0" w:tplc="75C8FE6E">
      <w:start w:val="9"/>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AD201F"/>
    <w:multiLevelType w:val="multilevel"/>
    <w:tmpl w:val="FAA4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150491">
    <w:abstractNumId w:val="19"/>
  </w:num>
  <w:num w:numId="2" w16cid:durableId="852449757">
    <w:abstractNumId w:val="0"/>
  </w:num>
  <w:num w:numId="3" w16cid:durableId="655188158">
    <w:abstractNumId w:val="4"/>
  </w:num>
  <w:num w:numId="4" w16cid:durableId="305013947">
    <w:abstractNumId w:val="15"/>
  </w:num>
  <w:num w:numId="5" w16cid:durableId="2013797121">
    <w:abstractNumId w:val="10"/>
  </w:num>
  <w:num w:numId="6" w16cid:durableId="1038160474">
    <w:abstractNumId w:val="1"/>
  </w:num>
  <w:num w:numId="7" w16cid:durableId="105659047">
    <w:abstractNumId w:val="11"/>
  </w:num>
  <w:num w:numId="8" w16cid:durableId="867646350">
    <w:abstractNumId w:val="9"/>
  </w:num>
  <w:num w:numId="9" w16cid:durableId="518130416">
    <w:abstractNumId w:val="14"/>
  </w:num>
  <w:num w:numId="10" w16cid:durableId="1534927521">
    <w:abstractNumId w:val="13"/>
  </w:num>
  <w:num w:numId="11" w16cid:durableId="1735084027">
    <w:abstractNumId w:val="21"/>
  </w:num>
  <w:num w:numId="12" w16cid:durableId="979922222">
    <w:abstractNumId w:val="17"/>
  </w:num>
  <w:num w:numId="13" w16cid:durableId="816458937">
    <w:abstractNumId w:val="12"/>
  </w:num>
  <w:num w:numId="14" w16cid:durableId="375550402">
    <w:abstractNumId w:val="5"/>
  </w:num>
  <w:num w:numId="15" w16cid:durableId="294793440">
    <w:abstractNumId w:val="7"/>
  </w:num>
  <w:num w:numId="16" w16cid:durableId="980617136">
    <w:abstractNumId w:val="18"/>
  </w:num>
  <w:num w:numId="17" w16cid:durableId="1662855527">
    <w:abstractNumId w:val="3"/>
  </w:num>
  <w:num w:numId="18" w16cid:durableId="801576758">
    <w:abstractNumId w:val="6"/>
  </w:num>
  <w:num w:numId="19" w16cid:durableId="430902483">
    <w:abstractNumId w:val="16"/>
  </w:num>
  <w:num w:numId="20" w16cid:durableId="1423061706">
    <w:abstractNumId w:val="8"/>
  </w:num>
  <w:num w:numId="21" w16cid:durableId="835458709">
    <w:abstractNumId w:val="20"/>
  </w:num>
  <w:num w:numId="22" w16cid:durableId="876351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12"/>
    <w:rsid w:val="000014AB"/>
    <w:rsid w:val="0000535C"/>
    <w:rsid w:val="00005B57"/>
    <w:rsid w:val="0001564E"/>
    <w:rsid w:val="000163FA"/>
    <w:rsid w:val="00024B98"/>
    <w:rsid w:val="00025983"/>
    <w:rsid w:val="0003284B"/>
    <w:rsid w:val="00035001"/>
    <w:rsid w:val="00040D12"/>
    <w:rsid w:val="00056470"/>
    <w:rsid w:val="0005734D"/>
    <w:rsid w:val="000613DC"/>
    <w:rsid w:val="00066149"/>
    <w:rsid w:val="00071B39"/>
    <w:rsid w:val="000726BA"/>
    <w:rsid w:val="000916BD"/>
    <w:rsid w:val="00092857"/>
    <w:rsid w:val="000A1C4F"/>
    <w:rsid w:val="000A3CEC"/>
    <w:rsid w:val="000B06AE"/>
    <w:rsid w:val="000B6501"/>
    <w:rsid w:val="000B6D99"/>
    <w:rsid w:val="000C12BD"/>
    <w:rsid w:val="000C189C"/>
    <w:rsid w:val="000E01A2"/>
    <w:rsid w:val="000E0A7F"/>
    <w:rsid w:val="000E3989"/>
    <w:rsid w:val="000E3BC7"/>
    <w:rsid w:val="000F7312"/>
    <w:rsid w:val="001005E2"/>
    <w:rsid w:val="0010092F"/>
    <w:rsid w:val="001055FF"/>
    <w:rsid w:val="00106842"/>
    <w:rsid w:val="00107332"/>
    <w:rsid w:val="001140B5"/>
    <w:rsid w:val="001153F4"/>
    <w:rsid w:val="001351D6"/>
    <w:rsid w:val="0014420E"/>
    <w:rsid w:val="00145C1B"/>
    <w:rsid w:val="00146298"/>
    <w:rsid w:val="00146FE2"/>
    <w:rsid w:val="00157622"/>
    <w:rsid w:val="00157C62"/>
    <w:rsid w:val="001701AA"/>
    <w:rsid w:val="0017486C"/>
    <w:rsid w:val="001805ED"/>
    <w:rsid w:val="00184584"/>
    <w:rsid w:val="00190C8F"/>
    <w:rsid w:val="001A14A3"/>
    <w:rsid w:val="001A5D71"/>
    <w:rsid w:val="001B4CF3"/>
    <w:rsid w:val="001B5BB9"/>
    <w:rsid w:val="001B77E1"/>
    <w:rsid w:val="001C2989"/>
    <w:rsid w:val="001C4173"/>
    <w:rsid w:val="00207BA2"/>
    <w:rsid w:val="00210836"/>
    <w:rsid w:val="002172B5"/>
    <w:rsid w:val="00234D52"/>
    <w:rsid w:val="00240F71"/>
    <w:rsid w:val="00244478"/>
    <w:rsid w:val="0024745A"/>
    <w:rsid w:val="00255BF4"/>
    <w:rsid w:val="0026280B"/>
    <w:rsid w:val="00274E94"/>
    <w:rsid w:val="00296307"/>
    <w:rsid w:val="002A46EE"/>
    <w:rsid w:val="002B25EE"/>
    <w:rsid w:val="002D0966"/>
    <w:rsid w:val="002E75B9"/>
    <w:rsid w:val="0030025F"/>
    <w:rsid w:val="003164CA"/>
    <w:rsid w:val="0032151B"/>
    <w:rsid w:val="003239BD"/>
    <w:rsid w:val="00325A18"/>
    <w:rsid w:val="00326B71"/>
    <w:rsid w:val="00331101"/>
    <w:rsid w:val="00336EC6"/>
    <w:rsid w:val="00340CF3"/>
    <w:rsid w:val="00345C8B"/>
    <w:rsid w:val="0035104D"/>
    <w:rsid w:val="00355992"/>
    <w:rsid w:val="00363890"/>
    <w:rsid w:val="00366468"/>
    <w:rsid w:val="003701F1"/>
    <w:rsid w:val="003702AE"/>
    <w:rsid w:val="0037515A"/>
    <w:rsid w:val="0037723B"/>
    <w:rsid w:val="00384D7D"/>
    <w:rsid w:val="003906ED"/>
    <w:rsid w:val="00390879"/>
    <w:rsid w:val="0039292E"/>
    <w:rsid w:val="0039402C"/>
    <w:rsid w:val="00396677"/>
    <w:rsid w:val="003A7C92"/>
    <w:rsid w:val="003B3339"/>
    <w:rsid w:val="003B78DF"/>
    <w:rsid w:val="003C5240"/>
    <w:rsid w:val="003C5D25"/>
    <w:rsid w:val="003D112D"/>
    <w:rsid w:val="003D2B37"/>
    <w:rsid w:val="003D396F"/>
    <w:rsid w:val="003D4700"/>
    <w:rsid w:val="003D6823"/>
    <w:rsid w:val="003F4500"/>
    <w:rsid w:val="0040175F"/>
    <w:rsid w:val="004110FD"/>
    <w:rsid w:val="0041443B"/>
    <w:rsid w:val="004164F4"/>
    <w:rsid w:val="00416534"/>
    <w:rsid w:val="00416C7B"/>
    <w:rsid w:val="004175AC"/>
    <w:rsid w:val="00422745"/>
    <w:rsid w:val="00424C6E"/>
    <w:rsid w:val="004334CC"/>
    <w:rsid w:val="00435CE2"/>
    <w:rsid w:val="00441BF8"/>
    <w:rsid w:val="0046287F"/>
    <w:rsid w:val="00462D5A"/>
    <w:rsid w:val="00471887"/>
    <w:rsid w:val="00477448"/>
    <w:rsid w:val="00485DF7"/>
    <w:rsid w:val="00492F53"/>
    <w:rsid w:val="00495EA9"/>
    <w:rsid w:val="004A24CB"/>
    <w:rsid w:val="004C15C1"/>
    <w:rsid w:val="004C3DA6"/>
    <w:rsid w:val="004C6E69"/>
    <w:rsid w:val="004D2C3F"/>
    <w:rsid w:val="004D4066"/>
    <w:rsid w:val="00503D67"/>
    <w:rsid w:val="005044B3"/>
    <w:rsid w:val="00507B89"/>
    <w:rsid w:val="00513659"/>
    <w:rsid w:val="00516DAA"/>
    <w:rsid w:val="005202F8"/>
    <w:rsid w:val="0052059E"/>
    <w:rsid w:val="0053253B"/>
    <w:rsid w:val="00537F62"/>
    <w:rsid w:val="00540B9C"/>
    <w:rsid w:val="005422E5"/>
    <w:rsid w:val="00544C27"/>
    <w:rsid w:val="00551591"/>
    <w:rsid w:val="00555587"/>
    <w:rsid w:val="005644F1"/>
    <w:rsid w:val="00564A6A"/>
    <w:rsid w:val="00575C1A"/>
    <w:rsid w:val="00576D19"/>
    <w:rsid w:val="0058598C"/>
    <w:rsid w:val="00586392"/>
    <w:rsid w:val="0058642F"/>
    <w:rsid w:val="00591F01"/>
    <w:rsid w:val="005A0936"/>
    <w:rsid w:val="005A671B"/>
    <w:rsid w:val="005B2839"/>
    <w:rsid w:val="005C359E"/>
    <w:rsid w:val="005C3AA2"/>
    <w:rsid w:val="005D0B4F"/>
    <w:rsid w:val="005D1DFA"/>
    <w:rsid w:val="005E3075"/>
    <w:rsid w:val="005E491B"/>
    <w:rsid w:val="005F2181"/>
    <w:rsid w:val="006040DD"/>
    <w:rsid w:val="006062DF"/>
    <w:rsid w:val="00607507"/>
    <w:rsid w:val="00612906"/>
    <w:rsid w:val="00613F27"/>
    <w:rsid w:val="0061783D"/>
    <w:rsid w:val="00622CFA"/>
    <w:rsid w:val="006251B8"/>
    <w:rsid w:val="0063440F"/>
    <w:rsid w:val="00637079"/>
    <w:rsid w:val="0064161B"/>
    <w:rsid w:val="00653258"/>
    <w:rsid w:val="00653C69"/>
    <w:rsid w:val="00660DDD"/>
    <w:rsid w:val="0066695A"/>
    <w:rsid w:val="00667D30"/>
    <w:rsid w:val="0067024D"/>
    <w:rsid w:val="00671FAD"/>
    <w:rsid w:val="00676502"/>
    <w:rsid w:val="00676FA3"/>
    <w:rsid w:val="0068115B"/>
    <w:rsid w:val="006945E5"/>
    <w:rsid w:val="006B28E3"/>
    <w:rsid w:val="006C1E96"/>
    <w:rsid w:val="006C6BFA"/>
    <w:rsid w:val="006D06B1"/>
    <w:rsid w:val="006D4E71"/>
    <w:rsid w:val="006E5699"/>
    <w:rsid w:val="006F5C2B"/>
    <w:rsid w:val="007024F3"/>
    <w:rsid w:val="00710AB3"/>
    <w:rsid w:val="00717EBB"/>
    <w:rsid w:val="007226AF"/>
    <w:rsid w:val="00727FC4"/>
    <w:rsid w:val="00733077"/>
    <w:rsid w:val="007349DA"/>
    <w:rsid w:val="00735707"/>
    <w:rsid w:val="00743307"/>
    <w:rsid w:val="007473CA"/>
    <w:rsid w:val="007564C9"/>
    <w:rsid w:val="00767A24"/>
    <w:rsid w:val="00771890"/>
    <w:rsid w:val="00774CCD"/>
    <w:rsid w:val="00780E39"/>
    <w:rsid w:val="00783E77"/>
    <w:rsid w:val="0078560F"/>
    <w:rsid w:val="007A2662"/>
    <w:rsid w:val="007B4BAA"/>
    <w:rsid w:val="007B749D"/>
    <w:rsid w:val="007C73B3"/>
    <w:rsid w:val="007F036B"/>
    <w:rsid w:val="007F075C"/>
    <w:rsid w:val="007F3987"/>
    <w:rsid w:val="007F3A04"/>
    <w:rsid w:val="008025F9"/>
    <w:rsid w:val="00807B14"/>
    <w:rsid w:val="0081619A"/>
    <w:rsid w:val="00822AD9"/>
    <w:rsid w:val="00832483"/>
    <w:rsid w:val="00841CD8"/>
    <w:rsid w:val="00850C75"/>
    <w:rsid w:val="008572A7"/>
    <w:rsid w:val="008713EB"/>
    <w:rsid w:val="00874A3E"/>
    <w:rsid w:val="00875C68"/>
    <w:rsid w:val="00895FF3"/>
    <w:rsid w:val="00896C0A"/>
    <w:rsid w:val="008A31FD"/>
    <w:rsid w:val="008A6043"/>
    <w:rsid w:val="008A6418"/>
    <w:rsid w:val="008B0C9C"/>
    <w:rsid w:val="008C6398"/>
    <w:rsid w:val="008D0D4F"/>
    <w:rsid w:val="008D5C55"/>
    <w:rsid w:val="008E4903"/>
    <w:rsid w:val="008F3410"/>
    <w:rsid w:val="00913606"/>
    <w:rsid w:val="00915AA2"/>
    <w:rsid w:val="00921500"/>
    <w:rsid w:val="00921FFD"/>
    <w:rsid w:val="0093009E"/>
    <w:rsid w:val="00936D34"/>
    <w:rsid w:val="00940009"/>
    <w:rsid w:val="00945102"/>
    <w:rsid w:val="00950C3F"/>
    <w:rsid w:val="009536BC"/>
    <w:rsid w:val="0095440C"/>
    <w:rsid w:val="009605E1"/>
    <w:rsid w:val="00965054"/>
    <w:rsid w:val="00971C55"/>
    <w:rsid w:val="009840E0"/>
    <w:rsid w:val="0098545A"/>
    <w:rsid w:val="009A6427"/>
    <w:rsid w:val="009B1F43"/>
    <w:rsid w:val="009B5A5F"/>
    <w:rsid w:val="009D65A4"/>
    <w:rsid w:val="009D6684"/>
    <w:rsid w:val="009E4AE5"/>
    <w:rsid w:val="009E60D9"/>
    <w:rsid w:val="009F4385"/>
    <w:rsid w:val="009F5275"/>
    <w:rsid w:val="009F600A"/>
    <w:rsid w:val="009F776B"/>
    <w:rsid w:val="00A10B5E"/>
    <w:rsid w:val="00A1128E"/>
    <w:rsid w:val="00A11A13"/>
    <w:rsid w:val="00A11CE6"/>
    <w:rsid w:val="00A2622F"/>
    <w:rsid w:val="00A4198C"/>
    <w:rsid w:val="00A7069A"/>
    <w:rsid w:val="00A717BB"/>
    <w:rsid w:val="00A757E7"/>
    <w:rsid w:val="00A83D0B"/>
    <w:rsid w:val="00A856BB"/>
    <w:rsid w:val="00A86398"/>
    <w:rsid w:val="00A9052C"/>
    <w:rsid w:val="00A925D2"/>
    <w:rsid w:val="00AA6AF7"/>
    <w:rsid w:val="00AB06F3"/>
    <w:rsid w:val="00AB15EE"/>
    <w:rsid w:val="00AB3C07"/>
    <w:rsid w:val="00AC0313"/>
    <w:rsid w:val="00AD0507"/>
    <w:rsid w:val="00AD113E"/>
    <w:rsid w:val="00AD1483"/>
    <w:rsid w:val="00AD55CC"/>
    <w:rsid w:val="00AD75F4"/>
    <w:rsid w:val="00AE3178"/>
    <w:rsid w:val="00AE7192"/>
    <w:rsid w:val="00AF0E00"/>
    <w:rsid w:val="00AF11AE"/>
    <w:rsid w:val="00AF3FE3"/>
    <w:rsid w:val="00AF6A17"/>
    <w:rsid w:val="00AF7780"/>
    <w:rsid w:val="00B04BCA"/>
    <w:rsid w:val="00B1358D"/>
    <w:rsid w:val="00B26DE1"/>
    <w:rsid w:val="00B30533"/>
    <w:rsid w:val="00B367E4"/>
    <w:rsid w:val="00B40C5A"/>
    <w:rsid w:val="00B52117"/>
    <w:rsid w:val="00B67E21"/>
    <w:rsid w:val="00B73763"/>
    <w:rsid w:val="00B75B87"/>
    <w:rsid w:val="00B827A1"/>
    <w:rsid w:val="00B82BEA"/>
    <w:rsid w:val="00B85608"/>
    <w:rsid w:val="00B873D8"/>
    <w:rsid w:val="00B91DEA"/>
    <w:rsid w:val="00B93B01"/>
    <w:rsid w:val="00BA0A35"/>
    <w:rsid w:val="00BA388A"/>
    <w:rsid w:val="00BA5DCE"/>
    <w:rsid w:val="00BC154F"/>
    <w:rsid w:val="00BD5959"/>
    <w:rsid w:val="00BE47A3"/>
    <w:rsid w:val="00BE7F37"/>
    <w:rsid w:val="00BF6FF9"/>
    <w:rsid w:val="00C06D5A"/>
    <w:rsid w:val="00C1169C"/>
    <w:rsid w:val="00C23EF8"/>
    <w:rsid w:val="00C242B4"/>
    <w:rsid w:val="00C3694D"/>
    <w:rsid w:val="00C46A07"/>
    <w:rsid w:val="00C5282F"/>
    <w:rsid w:val="00C54A2F"/>
    <w:rsid w:val="00C65187"/>
    <w:rsid w:val="00C675DB"/>
    <w:rsid w:val="00C72DA0"/>
    <w:rsid w:val="00C814C9"/>
    <w:rsid w:val="00C86A8C"/>
    <w:rsid w:val="00C87C0C"/>
    <w:rsid w:val="00C90A04"/>
    <w:rsid w:val="00C94470"/>
    <w:rsid w:val="00C95825"/>
    <w:rsid w:val="00CA7F1C"/>
    <w:rsid w:val="00CC5F49"/>
    <w:rsid w:val="00CD73D1"/>
    <w:rsid w:val="00CE0BB7"/>
    <w:rsid w:val="00CE275D"/>
    <w:rsid w:val="00CE6141"/>
    <w:rsid w:val="00CE7665"/>
    <w:rsid w:val="00CF3D7D"/>
    <w:rsid w:val="00CF7BEE"/>
    <w:rsid w:val="00D00F5E"/>
    <w:rsid w:val="00D0173D"/>
    <w:rsid w:val="00D068AB"/>
    <w:rsid w:val="00D2171A"/>
    <w:rsid w:val="00D24349"/>
    <w:rsid w:val="00D357F9"/>
    <w:rsid w:val="00D36D28"/>
    <w:rsid w:val="00D46B9C"/>
    <w:rsid w:val="00D54EFD"/>
    <w:rsid w:val="00D60268"/>
    <w:rsid w:val="00D60A5E"/>
    <w:rsid w:val="00D60E3E"/>
    <w:rsid w:val="00D74ED7"/>
    <w:rsid w:val="00D75909"/>
    <w:rsid w:val="00D81214"/>
    <w:rsid w:val="00D87948"/>
    <w:rsid w:val="00D97807"/>
    <w:rsid w:val="00DA0FBD"/>
    <w:rsid w:val="00DA2E2F"/>
    <w:rsid w:val="00DA4929"/>
    <w:rsid w:val="00DB019F"/>
    <w:rsid w:val="00DB411F"/>
    <w:rsid w:val="00DC15DB"/>
    <w:rsid w:val="00DC5CD9"/>
    <w:rsid w:val="00DD2848"/>
    <w:rsid w:val="00DD2A31"/>
    <w:rsid w:val="00DD4122"/>
    <w:rsid w:val="00DD4D48"/>
    <w:rsid w:val="00DE0672"/>
    <w:rsid w:val="00DE2BC5"/>
    <w:rsid w:val="00DE52F2"/>
    <w:rsid w:val="00DF0BC3"/>
    <w:rsid w:val="00DF6887"/>
    <w:rsid w:val="00E102AC"/>
    <w:rsid w:val="00E11911"/>
    <w:rsid w:val="00E14172"/>
    <w:rsid w:val="00E20152"/>
    <w:rsid w:val="00E2452C"/>
    <w:rsid w:val="00E24742"/>
    <w:rsid w:val="00E26124"/>
    <w:rsid w:val="00E35F75"/>
    <w:rsid w:val="00E36733"/>
    <w:rsid w:val="00E40034"/>
    <w:rsid w:val="00E45D65"/>
    <w:rsid w:val="00E61541"/>
    <w:rsid w:val="00E64F52"/>
    <w:rsid w:val="00E65664"/>
    <w:rsid w:val="00E65AD2"/>
    <w:rsid w:val="00E67ED0"/>
    <w:rsid w:val="00E7254B"/>
    <w:rsid w:val="00E772EF"/>
    <w:rsid w:val="00E775AA"/>
    <w:rsid w:val="00E82BBD"/>
    <w:rsid w:val="00E86CDF"/>
    <w:rsid w:val="00EA51CE"/>
    <w:rsid w:val="00EA621B"/>
    <w:rsid w:val="00EB5B49"/>
    <w:rsid w:val="00EB7931"/>
    <w:rsid w:val="00EB7942"/>
    <w:rsid w:val="00ED630E"/>
    <w:rsid w:val="00ED6C8F"/>
    <w:rsid w:val="00EE12D7"/>
    <w:rsid w:val="00EE26DC"/>
    <w:rsid w:val="00EE3312"/>
    <w:rsid w:val="00EF3253"/>
    <w:rsid w:val="00EF626E"/>
    <w:rsid w:val="00EF6FEA"/>
    <w:rsid w:val="00F0179B"/>
    <w:rsid w:val="00F0481B"/>
    <w:rsid w:val="00F06B0A"/>
    <w:rsid w:val="00F30E82"/>
    <w:rsid w:val="00F55FBC"/>
    <w:rsid w:val="00F62810"/>
    <w:rsid w:val="00F64979"/>
    <w:rsid w:val="00F72CAB"/>
    <w:rsid w:val="00F7312F"/>
    <w:rsid w:val="00F740B6"/>
    <w:rsid w:val="00F7512B"/>
    <w:rsid w:val="00F7549A"/>
    <w:rsid w:val="00F75CD0"/>
    <w:rsid w:val="00F778C9"/>
    <w:rsid w:val="00F929B3"/>
    <w:rsid w:val="00F9517A"/>
    <w:rsid w:val="00FA4F5C"/>
    <w:rsid w:val="00FC0E67"/>
    <w:rsid w:val="00FC62F5"/>
    <w:rsid w:val="00FD2270"/>
    <w:rsid w:val="00FE6084"/>
    <w:rsid w:val="00FF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247116C4"/>
  <w15:docId w15:val="{5B1DC684-873D-4D8B-9A96-0D2FD749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312"/>
    <w:rPr>
      <w:rFonts w:ascii="Tahoma" w:hAnsi="Tahoma" w:cs="Tahoma"/>
      <w:sz w:val="16"/>
      <w:szCs w:val="16"/>
    </w:rPr>
  </w:style>
  <w:style w:type="character" w:customStyle="1" w:styleId="BalloonTextChar">
    <w:name w:val="Balloon Text Char"/>
    <w:basedOn w:val="DefaultParagraphFont"/>
    <w:link w:val="BalloonText"/>
    <w:uiPriority w:val="99"/>
    <w:semiHidden/>
    <w:rsid w:val="000F7312"/>
    <w:rPr>
      <w:rFonts w:ascii="Tahoma" w:hAnsi="Tahoma" w:cs="Tahoma"/>
      <w:sz w:val="16"/>
      <w:szCs w:val="16"/>
    </w:rPr>
  </w:style>
  <w:style w:type="paragraph" w:styleId="Header">
    <w:name w:val="header"/>
    <w:basedOn w:val="Normal"/>
    <w:link w:val="HeaderChar"/>
    <w:uiPriority w:val="99"/>
    <w:unhideWhenUsed/>
    <w:rsid w:val="005E3075"/>
    <w:pPr>
      <w:tabs>
        <w:tab w:val="center" w:pos="4680"/>
        <w:tab w:val="right" w:pos="9360"/>
      </w:tabs>
    </w:pPr>
  </w:style>
  <w:style w:type="character" w:customStyle="1" w:styleId="HeaderChar">
    <w:name w:val="Header Char"/>
    <w:basedOn w:val="DefaultParagraphFont"/>
    <w:link w:val="Header"/>
    <w:uiPriority w:val="99"/>
    <w:rsid w:val="005E3075"/>
  </w:style>
  <w:style w:type="paragraph" w:styleId="Footer">
    <w:name w:val="footer"/>
    <w:basedOn w:val="Normal"/>
    <w:link w:val="FooterChar"/>
    <w:uiPriority w:val="99"/>
    <w:unhideWhenUsed/>
    <w:rsid w:val="005E3075"/>
    <w:pPr>
      <w:tabs>
        <w:tab w:val="center" w:pos="4680"/>
        <w:tab w:val="right" w:pos="9360"/>
      </w:tabs>
    </w:pPr>
  </w:style>
  <w:style w:type="character" w:customStyle="1" w:styleId="FooterChar">
    <w:name w:val="Footer Char"/>
    <w:basedOn w:val="DefaultParagraphFont"/>
    <w:link w:val="Footer"/>
    <w:uiPriority w:val="99"/>
    <w:rsid w:val="005E3075"/>
  </w:style>
  <w:style w:type="character" w:styleId="Hyperlink">
    <w:name w:val="Hyperlink"/>
    <w:basedOn w:val="DefaultParagraphFont"/>
    <w:uiPriority w:val="99"/>
    <w:unhideWhenUsed/>
    <w:rsid w:val="00774CCD"/>
    <w:rPr>
      <w:color w:val="0000FF" w:themeColor="hyperlink"/>
      <w:u w:val="single"/>
    </w:rPr>
  </w:style>
  <w:style w:type="paragraph" w:styleId="ListParagraph">
    <w:name w:val="List Paragraph"/>
    <w:basedOn w:val="Normal"/>
    <w:uiPriority w:val="34"/>
    <w:qFormat/>
    <w:rsid w:val="0035104D"/>
    <w:pPr>
      <w:ind w:left="720"/>
      <w:contextualSpacing/>
    </w:pPr>
  </w:style>
  <w:style w:type="character" w:styleId="UnresolvedMention">
    <w:name w:val="Unresolved Mention"/>
    <w:basedOn w:val="DefaultParagraphFont"/>
    <w:uiPriority w:val="99"/>
    <w:semiHidden/>
    <w:unhideWhenUsed/>
    <w:rsid w:val="00671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040">
      <w:bodyDiv w:val="1"/>
      <w:marLeft w:val="0"/>
      <w:marRight w:val="0"/>
      <w:marTop w:val="0"/>
      <w:marBottom w:val="0"/>
      <w:divBdr>
        <w:top w:val="none" w:sz="0" w:space="0" w:color="auto"/>
        <w:left w:val="none" w:sz="0" w:space="0" w:color="auto"/>
        <w:bottom w:val="none" w:sz="0" w:space="0" w:color="auto"/>
        <w:right w:val="none" w:sz="0" w:space="0" w:color="auto"/>
      </w:divBdr>
      <w:divsChild>
        <w:div w:id="143131396">
          <w:marLeft w:val="0"/>
          <w:marRight w:val="0"/>
          <w:marTop w:val="0"/>
          <w:marBottom w:val="0"/>
          <w:divBdr>
            <w:top w:val="none" w:sz="0" w:space="0" w:color="auto"/>
            <w:left w:val="none" w:sz="0" w:space="0" w:color="auto"/>
            <w:bottom w:val="none" w:sz="0" w:space="0" w:color="auto"/>
            <w:right w:val="none" w:sz="0" w:space="0" w:color="auto"/>
          </w:divBdr>
        </w:div>
        <w:div w:id="318047246">
          <w:marLeft w:val="0"/>
          <w:marRight w:val="0"/>
          <w:marTop w:val="0"/>
          <w:marBottom w:val="0"/>
          <w:divBdr>
            <w:top w:val="none" w:sz="0" w:space="0" w:color="auto"/>
            <w:left w:val="none" w:sz="0" w:space="0" w:color="auto"/>
            <w:bottom w:val="none" w:sz="0" w:space="0" w:color="auto"/>
            <w:right w:val="none" w:sz="0" w:space="0" w:color="auto"/>
          </w:divBdr>
        </w:div>
        <w:div w:id="396441989">
          <w:marLeft w:val="0"/>
          <w:marRight w:val="0"/>
          <w:marTop w:val="0"/>
          <w:marBottom w:val="0"/>
          <w:divBdr>
            <w:top w:val="none" w:sz="0" w:space="0" w:color="auto"/>
            <w:left w:val="none" w:sz="0" w:space="0" w:color="auto"/>
            <w:bottom w:val="none" w:sz="0" w:space="0" w:color="auto"/>
            <w:right w:val="none" w:sz="0" w:space="0" w:color="auto"/>
          </w:divBdr>
        </w:div>
        <w:div w:id="831406251">
          <w:marLeft w:val="0"/>
          <w:marRight w:val="0"/>
          <w:marTop w:val="0"/>
          <w:marBottom w:val="0"/>
          <w:divBdr>
            <w:top w:val="none" w:sz="0" w:space="0" w:color="auto"/>
            <w:left w:val="none" w:sz="0" w:space="0" w:color="auto"/>
            <w:bottom w:val="none" w:sz="0" w:space="0" w:color="auto"/>
            <w:right w:val="none" w:sz="0" w:space="0" w:color="auto"/>
          </w:divBdr>
        </w:div>
        <w:div w:id="1005983713">
          <w:marLeft w:val="0"/>
          <w:marRight w:val="0"/>
          <w:marTop w:val="0"/>
          <w:marBottom w:val="0"/>
          <w:divBdr>
            <w:top w:val="none" w:sz="0" w:space="0" w:color="auto"/>
            <w:left w:val="none" w:sz="0" w:space="0" w:color="auto"/>
            <w:bottom w:val="none" w:sz="0" w:space="0" w:color="auto"/>
            <w:right w:val="none" w:sz="0" w:space="0" w:color="auto"/>
          </w:divBdr>
        </w:div>
        <w:div w:id="1197885631">
          <w:marLeft w:val="0"/>
          <w:marRight w:val="0"/>
          <w:marTop w:val="0"/>
          <w:marBottom w:val="0"/>
          <w:divBdr>
            <w:top w:val="none" w:sz="0" w:space="0" w:color="auto"/>
            <w:left w:val="none" w:sz="0" w:space="0" w:color="auto"/>
            <w:bottom w:val="none" w:sz="0" w:space="0" w:color="auto"/>
            <w:right w:val="none" w:sz="0" w:space="0" w:color="auto"/>
          </w:divBdr>
        </w:div>
        <w:div w:id="1235508823">
          <w:marLeft w:val="0"/>
          <w:marRight w:val="0"/>
          <w:marTop w:val="0"/>
          <w:marBottom w:val="0"/>
          <w:divBdr>
            <w:top w:val="none" w:sz="0" w:space="0" w:color="auto"/>
            <w:left w:val="none" w:sz="0" w:space="0" w:color="auto"/>
            <w:bottom w:val="none" w:sz="0" w:space="0" w:color="auto"/>
            <w:right w:val="none" w:sz="0" w:space="0" w:color="auto"/>
          </w:divBdr>
        </w:div>
        <w:div w:id="1597446700">
          <w:marLeft w:val="0"/>
          <w:marRight w:val="0"/>
          <w:marTop w:val="0"/>
          <w:marBottom w:val="0"/>
          <w:divBdr>
            <w:top w:val="none" w:sz="0" w:space="0" w:color="auto"/>
            <w:left w:val="none" w:sz="0" w:space="0" w:color="auto"/>
            <w:bottom w:val="none" w:sz="0" w:space="0" w:color="auto"/>
            <w:right w:val="none" w:sz="0" w:space="0" w:color="auto"/>
          </w:divBdr>
        </w:div>
        <w:div w:id="1865822221">
          <w:marLeft w:val="0"/>
          <w:marRight w:val="0"/>
          <w:marTop w:val="0"/>
          <w:marBottom w:val="0"/>
          <w:divBdr>
            <w:top w:val="none" w:sz="0" w:space="0" w:color="auto"/>
            <w:left w:val="none" w:sz="0" w:space="0" w:color="auto"/>
            <w:bottom w:val="none" w:sz="0" w:space="0" w:color="auto"/>
            <w:right w:val="none" w:sz="0" w:space="0" w:color="auto"/>
          </w:divBdr>
        </w:div>
        <w:div w:id="1991443274">
          <w:marLeft w:val="0"/>
          <w:marRight w:val="0"/>
          <w:marTop w:val="0"/>
          <w:marBottom w:val="0"/>
          <w:divBdr>
            <w:top w:val="none" w:sz="0" w:space="0" w:color="auto"/>
            <w:left w:val="none" w:sz="0" w:space="0" w:color="auto"/>
            <w:bottom w:val="none" w:sz="0" w:space="0" w:color="auto"/>
            <w:right w:val="none" w:sz="0" w:space="0" w:color="auto"/>
          </w:divBdr>
        </w:div>
        <w:div w:id="1998336754">
          <w:marLeft w:val="0"/>
          <w:marRight w:val="0"/>
          <w:marTop w:val="0"/>
          <w:marBottom w:val="0"/>
          <w:divBdr>
            <w:top w:val="none" w:sz="0" w:space="0" w:color="auto"/>
            <w:left w:val="none" w:sz="0" w:space="0" w:color="auto"/>
            <w:bottom w:val="none" w:sz="0" w:space="0" w:color="auto"/>
            <w:right w:val="none" w:sz="0" w:space="0" w:color="auto"/>
          </w:divBdr>
        </w:div>
      </w:divsChild>
    </w:div>
    <w:div w:id="571234551">
      <w:bodyDiv w:val="1"/>
      <w:marLeft w:val="0"/>
      <w:marRight w:val="0"/>
      <w:marTop w:val="0"/>
      <w:marBottom w:val="0"/>
      <w:divBdr>
        <w:top w:val="none" w:sz="0" w:space="0" w:color="auto"/>
        <w:left w:val="none" w:sz="0" w:space="0" w:color="auto"/>
        <w:bottom w:val="none" w:sz="0" w:space="0" w:color="auto"/>
        <w:right w:val="none" w:sz="0" w:space="0" w:color="auto"/>
      </w:divBdr>
      <w:divsChild>
        <w:div w:id="167720200">
          <w:marLeft w:val="0"/>
          <w:marRight w:val="0"/>
          <w:marTop w:val="0"/>
          <w:marBottom w:val="0"/>
          <w:divBdr>
            <w:top w:val="none" w:sz="0" w:space="0" w:color="auto"/>
            <w:left w:val="none" w:sz="0" w:space="0" w:color="auto"/>
            <w:bottom w:val="none" w:sz="0" w:space="0" w:color="auto"/>
            <w:right w:val="none" w:sz="0" w:space="0" w:color="auto"/>
          </w:divBdr>
        </w:div>
        <w:div w:id="1397631463">
          <w:marLeft w:val="0"/>
          <w:marRight w:val="0"/>
          <w:marTop w:val="0"/>
          <w:marBottom w:val="0"/>
          <w:divBdr>
            <w:top w:val="none" w:sz="0" w:space="0" w:color="auto"/>
            <w:left w:val="none" w:sz="0" w:space="0" w:color="auto"/>
            <w:bottom w:val="none" w:sz="0" w:space="0" w:color="auto"/>
            <w:right w:val="none" w:sz="0" w:space="0" w:color="auto"/>
          </w:divBdr>
        </w:div>
        <w:div w:id="1434324754">
          <w:marLeft w:val="0"/>
          <w:marRight w:val="0"/>
          <w:marTop w:val="0"/>
          <w:marBottom w:val="0"/>
          <w:divBdr>
            <w:top w:val="none" w:sz="0" w:space="0" w:color="auto"/>
            <w:left w:val="none" w:sz="0" w:space="0" w:color="auto"/>
            <w:bottom w:val="none" w:sz="0" w:space="0" w:color="auto"/>
            <w:right w:val="none" w:sz="0" w:space="0" w:color="auto"/>
          </w:divBdr>
        </w:div>
        <w:div w:id="2084140740">
          <w:marLeft w:val="0"/>
          <w:marRight w:val="0"/>
          <w:marTop w:val="0"/>
          <w:marBottom w:val="0"/>
          <w:divBdr>
            <w:top w:val="none" w:sz="0" w:space="0" w:color="auto"/>
            <w:left w:val="none" w:sz="0" w:space="0" w:color="auto"/>
            <w:bottom w:val="none" w:sz="0" w:space="0" w:color="auto"/>
            <w:right w:val="none" w:sz="0" w:space="0" w:color="auto"/>
          </w:divBdr>
        </w:div>
      </w:divsChild>
    </w:div>
    <w:div w:id="926185507">
      <w:bodyDiv w:val="1"/>
      <w:marLeft w:val="0"/>
      <w:marRight w:val="0"/>
      <w:marTop w:val="0"/>
      <w:marBottom w:val="0"/>
      <w:divBdr>
        <w:top w:val="none" w:sz="0" w:space="0" w:color="auto"/>
        <w:left w:val="none" w:sz="0" w:space="0" w:color="auto"/>
        <w:bottom w:val="none" w:sz="0" w:space="0" w:color="auto"/>
        <w:right w:val="none" w:sz="0" w:space="0" w:color="auto"/>
      </w:divBdr>
      <w:divsChild>
        <w:div w:id="588272436">
          <w:marLeft w:val="0"/>
          <w:marRight w:val="0"/>
          <w:marTop w:val="0"/>
          <w:marBottom w:val="0"/>
          <w:divBdr>
            <w:top w:val="none" w:sz="0" w:space="0" w:color="auto"/>
            <w:left w:val="none" w:sz="0" w:space="0" w:color="auto"/>
            <w:bottom w:val="none" w:sz="0" w:space="0" w:color="auto"/>
            <w:right w:val="none" w:sz="0" w:space="0" w:color="auto"/>
          </w:divBdr>
          <w:divsChild>
            <w:div w:id="1757289511">
              <w:marLeft w:val="0"/>
              <w:marRight w:val="0"/>
              <w:marTop w:val="0"/>
              <w:marBottom w:val="0"/>
              <w:divBdr>
                <w:top w:val="none" w:sz="0" w:space="0" w:color="auto"/>
                <w:left w:val="none" w:sz="0" w:space="0" w:color="auto"/>
                <w:bottom w:val="none" w:sz="0" w:space="0" w:color="auto"/>
                <w:right w:val="none" w:sz="0" w:space="0" w:color="auto"/>
              </w:divBdr>
              <w:divsChild>
                <w:div w:id="22665053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580145199">
          <w:marLeft w:val="0"/>
          <w:marRight w:val="0"/>
          <w:marTop w:val="0"/>
          <w:marBottom w:val="0"/>
          <w:divBdr>
            <w:top w:val="none" w:sz="0" w:space="0" w:color="auto"/>
            <w:left w:val="none" w:sz="0" w:space="0" w:color="auto"/>
            <w:bottom w:val="none" w:sz="0" w:space="0" w:color="auto"/>
            <w:right w:val="none" w:sz="0" w:space="0" w:color="auto"/>
          </w:divBdr>
          <w:divsChild>
            <w:div w:id="176774668">
              <w:marLeft w:val="0"/>
              <w:marRight w:val="0"/>
              <w:marTop w:val="0"/>
              <w:marBottom w:val="0"/>
              <w:divBdr>
                <w:top w:val="none" w:sz="0" w:space="0" w:color="auto"/>
                <w:left w:val="none" w:sz="0" w:space="0" w:color="auto"/>
                <w:bottom w:val="none" w:sz="0" w:space="0" w:color="auto"/>
                <w:right w:val="none" w:sz="0" w:space="0" w:color="auto"/>
              </w:divBdr>
              <w:divsChild>
                <w:div w:id="501118664">
                  <w:marLeft w:val="0"/>
                  <w:marRight w:val="0"/>
                  <w:marTop w:val="0"/>
                  <w:marBottom w:val="0"/>
                  <w:divBdr>
                    <w:top w:val="none" w:sz="0" w:space="0" w:color="auto"/>
                    <w:left w:val="none" w:sz="0" w:space="0" w:color="auto"/>
                    <w:bottom w:val="none" w:sz="0" w:space="0" w:color="auto"/>
                    <w:right w:val="none" w:sz="0" w:space="0" w:color="auto"/>
                  </w:divBdr>
                  <w:divsChild>
                    <w:div w:id="1803887133">
                      <w:marLeft w:val="0"/>
                      <w:marRight w:val="0"/>
                      <w:marTop w:val="0"/>
                      <w:marBottom w:val="0"/>
                      <w:divBdr>
                        <w:top w:val="none" w:sz="0" w:space="0" w:color="auto"/>
                        <w:left w:val="none" w:sz="0" w:space="0" w:color="auto"/>
                        <w:bottom w:val="none" w:sz="0" w:space="0" w:color="auto"/>
                        <w:right w:val="none" w:sz="0" w:space="0" w:color="auto"/>
                      </w:divBdr>
                      <w:divsChild>
                        <w:div w:id="119347695">
                          <w:marLeft w:val="0"/>
                          <w:marRight w:val="0"/>
                          <w:marTop w:val="0"/>
                          <w:marBottom w:val="0"/>
                          <w:divBdr>
                            <w:top w:val="none" w:sz="0" w:space="0" w:color="auto"/>
                            <w:left w:val="none" w:sz="0" w:space="0" w:color="auto"/>
                            <w:bottom w:val="none" w:sz="0" w:space="0" w:color="auto"/>
                            <w:right w:val="none" w:sz="0" w:space="0" w:color="auto"/>
                          </w:divBdr>
                          <w:divsChild>
                            <w:div w:id="974994610">
                              <w:marLeft w:val="0"/>
                              <w:marRight w:val="0"/>
                              <w:marTop w:val="0"/>
                              <w:marBottom w:val="0"/>
                              <w:divBdr>
                                <w:top w:val="none" w:sz="0" w:space="0" w:color="auto"/>
                                <w:left w:val="none" w:sz="0" w:space="0" w:color="auto"/>
                                <w:bottom w:val="none" w:sz="0" w:space="0" w:color="auto"/>
                                <w:right w:val="none" w:sz="0" w:space="0" w:color="auto"/>
                              </w:divBdr>
                              <w:divsChild>
                                <w:div w:id="2033723493">
                                  <w:marLeft w:val="0"/>
                                  <w:marRight w:val="0"/>
                                  <w:marTop w:val="0"/>
                                  <w:marBottom w:val="75"/>
                                  <w:divBdr>
                                    <w:top w:val="none" w:sz="0" w:space="0" w:color="auto"/>
                                    <w:left w:val="none" w:sz="0" w:space="0" w:color="auto"/>
                                    <w:bottom w:val="none" w:sz="0" w:space="0" w:color="auto"/>
                                    <w:right w:val="none" w:sz="0" w:space="0" w:color="auto"/>
                                  </w:divBdr>
                                  <w:divsChild>
                                    <w:div w:id="2997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14440">
                      <w:marLeft w:val="0"/>
                      <w:marRight w:val="0"/>
                      <w:marTop w:val="0"/>
                      <w:marBottom w:val="0"/>
                      <w:divBdr>
                        <w:top w:val="none" w:sz="0" w:space="0" w:color="auto"/>
                        <w:left w:val="none" w:sz="0" w:space="0" w:color="auto"/>
                        <w:bottom w:val="none" w:sz="0" w:space="0" w:color="auto"/>
                        <w:right w:val="none" w:sz="0" w:space="0" w:color="auto"/>
                      </w:divBdr>
                      <w:divsChild>
                        <w:div w:id="975642609">
                          <w:marLeft w:val="0"/>
                          <w:marRight w:val="0"/>
                          <w:marTop w:val="0"/>
                          <w:marBottom w:val="0"/>
                          <w:divBdr>
                            <w:top w:val="none" w:sz="0" w:space="0" w:color="auto"/>
                            <w:left w:val="none" w:sz="0" w:space="0" w:color="auto"/>
                            <w:bottom w:val="none" w:sz="0" w:space="0" w:color="auto"/>
                            <w:right w:val="none" w:sz="0" w:space="0" w:color="auto"/>
                          </w:divBdr>
                          <w:divsChild>
                            <w:div w:id="1160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94283">
      <w:bodyDiv w:val="1"/>
      <w:marLeft w:val="0"/>
      <w:marRight w:val="0"/>
      <w:marTop w:val="0"/>
      <w:marBottom w:val="0"/>
      <w:divBdr>
        <w:top w:val="none" w:sz="0" w:space="0" w:color="auto"/>
        <w:left w:val="none" w:sz="0" w:space="0" w:color="auto"/>
        <w:bottom w:val="none" w:sz="0" w:space="0" w:color="auto"/>
        <w:right w:val="none" w:sz="0" w:space="0" w:color="auto"/>
      </w:divBdr>
    </w:div>
    <w:div w:id="1403527200">
      <w:bodyDiv w:val="1"/>
      <w:marLeft w:val="0"/>
      <w:marRight w:val="0"/>
      <w:marTop w:val="0"/>
      <w:marBottom w:val="0"/>
      <w:divBdr>
        <w:top w:val="none" w:sz="0" w:space="0" w:color="auto"/>
        <w:left w:val="none" w:sz="0" w:space="0" w:color="auto"/>
        <w:bottom w:val="none" w:sz="0" w:space="0" w:color="auto"/>
        <w:right w:val="none" w:sz="0" w:space="0" w:color="auto"/>
      </w:divBdr>
      <w:divsChild>
        <w:div w:id="298998099">
          <w:marLeft w:val="0"/>
          <w:marRight w:val="0"/>
          <w:marTop w:val="0"/>
          <w:marBottom w:val="0"/>
          <w:divBdr>
            <w:top w:val="none" w:sz="0" w:space="0" w:color="auto"/>
            <w:left w:val="none" w:sz="0" w:space="0" w:color="auto"/>
            <w:bottom w:val="none" w:sz="0" w:space="0" w:color="auto"/>
            <w:right w:val="none" w:sz="0" w:space="0" w:color="auto"/>
          </w:divBdr>
        </w:div>
        <w:div w:id="422527884">
          <w:marLeft w:val="0"/>
          <w:marRight w:val="0"/>
          <w:marTop w:val="0"/>
          <w:marBottom w:val="0"/>
          <w:divBdr>
            <w:top w:val="none" w:sz="0" w:space="0" w:color="auto"/>
            <w:left w:val="none" w:sz="0" w:space="0" w:color="auto"/>
            <w:bottom w:val="none" w:sz="0" w:space="0" w:color="auto"/>
            <w:right w:val="none" w:sz="0" w:space="0" w:color="auto"/>
          </w:divBdr>
        </w:div>
        <w:div w:id="972636564">
          <w:marLeft w:val="0"/>
          <w:marRight w:val="0"/>
          <w:marTop w:val="0"/>
          <w:marBottom w:val="0"/>
          <w:divBdr>
            <w:top w:val="none" w:sz="0" w:space="0" w:color="auto"/>
            <w:left w:val="none" w:sz="0" w:space="0" w:color="auto"/>
            <w:bottom w:val="none" w:sz="0" w:space="0" w:color="auto"/>
            <w:right w:val="none" w:sz="0" w:space="0" w:color="auto"/>
          </w:divBdr>
        </w:div>
        <w:div w:id="1765954450">
          <w:marLeft w:val="0"/>
          <w:marRight w:val="0"/>
          <w:marTop w:val="0"/>
          <w:marBottom w:val="0"/>
          <w:divBdr>
            <w:top w:val="none" w:sz="0" w:space="0" w:color="auto"/>
            <w:left w:val="none" w:sz="0" w:space="0" w:color="auto"/>
            <w:bottom w:val="none" w:sz="0" w:space="0" w:color="auto"/>
            <w:right w:val="none" w:sz="0" w:space="0" w:color="auto"/>
          </w:divBdr>
        </w:div>
        <w:div w:id="1776440562">
          <w:marLeft w:val="0"/>
          <w:marRight w:val="0"/>
          <w:marTop w:val="0"/>
          <w:marBottom w:val="0"/>
          <w:divBdr>
            <w:top w:val="none" w:sz="0" w:space="0" w:color="auto"/>
            <w:left w:val="none" w:sz="0" w:space="0" w:color="auto"/>
            <w:bottom w:val="none" w:sz="0" w:space="0" w:color="auto"/>
            <w:right w:val="none" w:sz="0" w:space="0" w:color="auto"/>
          </w:divBdr>
        </w:div>
        <w:div w:id="1937322593">
          <w:marLeft w:val="0"/>
          <w:marRight w:val="0"/>
          <w:marTop w:val="0"/>
          <w:marBottom w:val="0"/>
          <w:divBdr>
            <w:top w:val="none" w:sz="0" w:space="0" w:color="auto"/>
            <w:left w:val="none" w:sz="0" w:space="0" w:color="auto"/>
            <w:bottom w:val="none" w:sz="0" w:space="0" w:color="auto"/>
            <w:right w:val="none" w:sz="0" w:space="0" w:color="auto"/>
          </w:divBdr>
        </w:div>
        <w:div w:id="1977173476">
          <w:marLeft w:val="0"/>
          <w:marRight w:val="0"/>
          <w:marTop w:val="0"/>
          <w:marBottom w:val="0"/>
          <w:divBdr>
            <w:top w:val="none" w:sz="0" w:space="0" w:color="auto"/>
            <w:left w:val="none" w:sz="0" w:space="0" w:color="auto"/>
            <w:bottom w:val="none" w:sz="0" w:space="0" w:color="auto"/>
            <w:right w:val="none" w:sz="0" w:space="0" w:color="auto"/>
          </w:divBdr>
        </w:div>
      </w:divsChild>
    </w:div>
    <w:div w:id="1527138305">
      <w:bodyDiv w:val="1"/>
      <w:marLeft w:val="0"/>
      <w:marRight w:val="0"/>
      <w:marTop w:val="0"/>
      <w:marBottom w:val="0"/>
      <w:divBdr>
        <w:top w:val="none" w:sz="0" w:space="0" w:color="auto"/>
        <w:left w:val="none" w:sz="0" w:space="0" w:color="auto"/>
        <w:bottom w:val="none" w:sz="0" w:space="0" w:color="auto"/>
        <w:right w:val="none" w:sz="0" w:space="0" w:color="auto"/>
      </w:divBdr>
      <w:divsChild>
        <w:div w:id="58865707">
          <w:marLeft w:val="0"/>
          <w:marRight w:val="0"/>
          <w:marTop w:val="0"/>
          <w:marBottom w:val="0"/>
          <w:divBdr>
            <w:top w:val="none" w:sz="0" w:space="0" w:color="auto"/>
            <w:left w:val="none" w:sz="0" w:space="0" w:color="auto"/>
            <w:bottom w:val="none" w:sz="0" w:space="0" w:color="auto"/>
            <w:right w:val="none" w:sz="0" w:space="0" w:color="auto"/>
          </w:divBdr>
        </w:div>
        <w:div w:id="686294311">
          <w:marLeft w:val="0"/>
          <w:marRight w:val="0"/>
          <w:marTop w:val="0"/>
          <w:marBottom w:val="0"/>
          <w:divBdr>
            <w:top w:val="none" w:sz="0" w:space="0" w:color="auto"/>
            <w:left w:val="none" w:sz="0" w:space="0" w:color="auto"/>
            <w:bottom w:val="none" w:sz="0" w:space="0" w:color="auto"/>
            <w:right w:val="none" w:sz="0" w:space="0" w:color="auto"/>
          </w:divBdr>
        </w:div>
        <w:div w:id="1011252066">
          <w:marLeft w:val="0"/>
          <w:marRight w:val="0"/>
          <w:marTop w:val="0"/>
          <w:marBottom w:val="0"/>
          <w:divBdr>
            <w:top w:val="none" w:sz="0" w:space="0" w:color="auto"/>
            <w:left w:val="none" w:sz="0" w:space="0" w:color="auto"/>
            <w:bottom w:val="none" w:sz="0" w:space="0" w:color="auto"/>
            <w:right w:val="none" w:sz="0" w:space="0" w:color="auto"/>
          </w:divBdr>
        </w:div>
        <w:div w:id="1238439733">
          <w:marLeft w:val="0"/>
          <w:marRight w:val="0"/>
          <w:marTop w:val="0"/>
          <w:marBottom w:val="0"/>
          <w:divBdr>
            <w:top w:val="none" w:sz="0" w:space="0" w:color="auto"/>
            <w:left w:val="none" w:sz="0" w:space="0" w:color="auto"/>
            <w:bottom w:val="none" w:sz="0" w:space="0" w:color="auto"/>
            <w:right w:val="none" w:sz="0" w:space="0" w:color="auto"/>
          </w:divBdr>
        </w:div>
      </w:divsChild>
    </w:div>
    <w:div w:id="1762290700">
      <w:bodyDiv w:val="1"/>
      <w:marLeft w:val="0"/>
      <w:marRight w:val="0"/>
      <w:marTop w:val="0"/>
      <w:marBottom w:val="0"/>
      <w:divBdr>
        <w:top w:val="none" w:sz="0" w:space="0" w:color="auto"/>
        <w:left w:val="none" w:sz="0" w:space="0" w:color="auto"/>
        <w:bottom w:val="none" w:sz="0" w:space="0" w:color="auto"/>
        <w:right w:val="none" w:sz="0" w:space="0" w:color="auto"/>
      </w:divBdr>
      <w:divsChild>
        <w:div w:id="670179251">
          <w:marLeft w:val="0"/>
          <w:marRight w:val="0"/>
          <w:marTop w:val="0"/>
          <w:marBottom w:val="0"/>
          <w:divBdr>
            <w:top w:val="none" w:sz="0" w:space="0" w:color="auto"/>
            <w:left w:val="none" w:sz="0" w:space="0" w:color="auto"/>
            <w:bottom w:val="none" w:sz="0" w:space="0" w:color="auto"/>
            <w:right w:val="none" w:sz="0" w:space="0" w:color="auto"/>
          </w:divBdr>
        </w:div>
        <w:div w:id="764881555">
          <w:marLeft w:val="0"/>
          <w:marRight w:val="0"/>
          <w:marTop w:val="0"/>
          <w:marBottom w:val="0"/>
          <w:divBdr>
            <w:top w:val="none" w:sz="0" w:space="0" w:color="auto"/>
            <w:left w:val="none" w:sz="0" w:space="0" w:color="auto"/>
            <w:bottom w:val="none" w:sz="0" w:space="0" w:color="auto"/>
            <w:right w:val="none" w:sz="0" w:space="0" w:color="auto"/>
          </w:divBdr>
        </w:div>
        <w:div w:id="895967920">
          <w:marLeft w:val="0"/>
          <w:marRight w:val="0"/>
          <w:marTop w:val="0"/>
          <w:marBottom w:val="0"/>
          <w:divBdr>
            <w:top w:val="none" w:sz="0" w:space="0" w:color="auto"/>
            <w:left w:val="none" w:sz="0" w:space="0" w:color="auto"/>
            <w:bottom w:val="none" w:sz="0" w:space="0" w:color="auto"/>
            <w:right w:val="none" w:sz="0" w:space="0" w:color="auto"/>
          </w:divBdr>
        </w:div>
        <w:div w:id="1569145770">
          <w:marLeft w:val="0"/>
          <w:marRight w:val="0"/>
          <w:marTop w:val="0"/>
          <w:marBottom w:val="0"/>
          <w:divBdr>
            <w:top w:val="none" w:sz="0" w:space="0" w:color="auto"/>
            <w:left w:val="none" w:sz="0" w:space="0" w:color="auto"/>
            <w:bottom w:val="none" w:sz="0" w:space="0" w:color="auto"/>
            <w:right w:val="none" w:sz="0" w:space="0" w:color="auto"/>
          </w:divBdr>
        </w:div>
        <w:div w:id="20707590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ranklincountyg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776F-EB11-4538-ABA1-74764589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EEvans</dc:creator>
  <cp:keywords/>
  <dc:description/>
  <cp:lastModifiedBy>Planning-Zoning Admin</cp:lastModifiedBy>
  <cp:revision>13</cp:revision>
  <cp:lastPrinted>2023-08-04T20:18:00Z</cp:lastPrinted>
  <dcterms:created xsi:type="dcterms:W3CDTF">2023-09-28T17:49:00Z</dcterms:created>
  <dcterms:modified xsi:type="dcterms:W3CDTF">2023-09-28T20:27:00Z</dcterms:modified>
</cp:coreProperties>
</file>