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D5D" w:rsidRPr="005D1113" w:rsidRDefault="00984D5D" w:rsidP="00984D5D">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MINUTES</w:t>
      </w:r>
    </w:p>
    <w:p w:rsidR="00984D5D" w:rsidRPr="005D1113" w:rsidRDefault="00984D5D" w:rsidP="00984D5D">
      <w:pPr>
        <w:spacing w:after="0" w:line="240" w:lineRule="auto"/>
        <w:jc w:val="center"/>
        <w:rPr>
          <w:rFonts w:ascii="Arial" w:eastAsia="Times New Roman" w:hAnsi="Arial" w:cs="Times New Roman"/>
          <w:b/>
          <w:sz w:val="24"/>
          <w:szCs w:val="24"/>
          <w:u w:val="single"/>
        </w:rPr>
      </w:pPr>
    </w:p>
    <w:p w:rsidR="00984D5D" w:rsidRPr="005D1113" w:rsidRDefault="00984D5D" w:rsidP="00984D5D">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9B23EB"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April</w:t>
      </w:r>
      <w:r w:rsidR="00984D5D">
        <w:rPr>
          <w:rFonts w:ascii="Arial" w:eastAsia="Times New Roman" w:hAnsi="Arial" w:cs="Times New Roman"/>
          <w:b/>
          <w:sz w:val="24"/>
          <w:szCs w:val="24"/>
        </w:rPr>
        <w:t xml:space="preserve"> </w:t>
      </w:r>
      <w:r>
        <w:rPr>
          <w:rFonts w:ascii="Arial" w:eastAsia="Times New Roman" w:hAnsi="Arial" w:cs="Times New Roman"/>
          <w:b/>
          <w:sz w:val="24"/>
          <w:szCs w:val="24"/>
        </w:rPr>
        <w:t>20th</w:t>
      </w:r>
      <w:r w:rsidR="00984D5D">
        <w:rPr>
          <w:rFonts w:ascii="Arial" w:eastAsia="Times New Roman" w:hAnsi="Arial" w:cs="Times New Roman"/>
          <w:b/>
          <w:sz w:val="24"/>
          <w:szCs w:val="24"/>
        </w:rPr>
        <w:t>, 2023</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Pr="005D1113">
        <w:rPr>
          <w:rFonts w:ascii="Arial" w:eastAsia="Times New Roman" w:hAnsi="Arial" w:cs="Times New Roman"/>
          <w:b/>
          <w:sz w:val="24"/>
          <w:szCs w:val="24"/>
        </w:rPr>
        <w:t xml:space="preserve"> PM</w:t>
      </w:r>
    </w:p>
    <w:p w:rsidR="00984D5D"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Franklin County Justice Center</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Present:</w:t>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Ragsdale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Josh Cabe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Russell</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Carolee Coker</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Erika </w:t>
      </w:r>
      <w:proofErr w:type="spellStart"/>
      <w:r>
        <w:rPr>
          <w:rFonts w:ascii="Times New Roman" w:eastAsia="Times New Roman" w:hAnsi="Times New Roman" w:cs="Times New Roman"/>
          <w:sz w:val="24"/>
          <w:szCs w:val="24"/>
        </w:rPr>
        <w:t>Hewatt</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Staff:</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005E1741">
        <w:rPr>
          <w:rFonts w:ascii="Times New Roman" w:eastAsia="Times New Roman" w:hAnsi="Times New Roman" w:cs="Times New Roman"/>
          <w:sz w:val="24"/>
          <w:szCs w:val="24"/>
        </w:rPr>
        <w:t>Robert Ogburn</w:t>
      </w:r>
      <w:r>
        <w:rPr>
          <w:rFonts w:ascii="Times New Roman" w:eastAsia="Times New Roman" w:hAnsi="Times New Roman" w:cs="Times New Roman"/>
          <w:sz w:val="24"/>
          <w:szCs w:val="24"/>
        </w:rPr>
        <w:t>, Planning Director</w:t>
      </w:r>
    </w:p>
    <w:p w:rsidR="00984D5D"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Alexandria Gunter</w:t>
      </w:r>
    </w:p>
    <w:p w:rsidR="005E1741" w:rsidRDefault="005E1741"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Kelsey Hill</w:t>
      </w:r>
    </w:p>
    <w:p w:rsidR="00984D5D" w:rsidRDefault="00984D5D" w:rsidP="00984D5D">
      <w:pPr>
        <w:spacing w:after="0" w:line="240" w:lineRule="auto"/>
        <w:rPr>
          <w:rFonts w:ascii="Times New Roman" w:eastAsia="Times New Roman" w:hAnsi="Times New Roman" w:cs="Times New Roman"/>
          <w:sz w:val="24"/>
          <w:szCs w:val="24"/>
        </w:rPr>
      </w:pPr>
    </w:p>
    <w:p w:rsidR="00984D5D" w:rsidRPr="0040035F" w:rsidRDefault="00984D5D" w:rsidP="00984D5D">
      <w:pPr>
        <w:spacing w:after="0" w:line="240" w:lineRule="auto"/>
        <w:rPr>
          <w:rFonts w:ascii="Times New Roman" w:eastAsia="Times New Roman" w:hAnsi="Times New Roman" w:cs="Times New Roman"/>
          <w:b/>
          <w:sz w:val="24"/>
          <w:szCs w:val="24"/>
          <w:u w:val="single"/>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CD62A0">
        <w:rPr>
          <w:rFonts w:ascii="Times New Roman" w:eastAsia="Times New Roman" w:hAnsi="Times New Roman" w:cs="Times New Roman"/>
          <w:sz w:val="24"/>
          <w:szCs w:val="24"/>
        </w:rPr>
        <w:t>Call the meeting to order.</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call the meeting to order. </w:t>
      </w:r>
      <w:r w:rsidR="005E1741">
        <w:rPr>
          <w:rFonts w:ascii="Times New Roman" w:eastAsia="Times New Roman" w:hAnsi="Times New Roman" w:cs="Times New Roman"/>
          <w:sz w:val="24"/>
          <w:szCs w:val="24"/>
        </w:rPr>
        <w:t>Josh Cabe</w:t>
      </w:r>
      <w:r w:rsidRPr="00A31732">
        <w:rPr>
          <w:rFonts w:ascii="Times New Roman" w:eastAsia="Times New Roman" w:hAnsi="Times New Roman" w:cs="Times New Roman"/>
          <w:sz w:val="24"/>
          <w:szCs w:val="24"/>
        </w:rPr>
        <w:t xml:space="preserve"> made a motion and </w:t>
      </w:r>
      <w:r w:rsidR="005E1741">
        <w:rPr>
          <w:rFonts w:ascii="Times New Roman" w:eastAsia="Times New Roman" w:hAnsi="Times New Roman" w:cs="Times New Roman"/>
          <w:sz w:val="24"/>
          <w:szCs w:val="24"/>
        </w:rPr>
        <w:t xml:space="preserve">Erika </w:t>
      </w:r>
      <w:proofErr w:type="spellStart"/>
      <w:r w:rsidR="005E1741">
        <w:rPr>
          <w:rFonts w:ascii="Times New Roman" w:eastAsia="Times New Roman" w:hAnsi="Times New Roman" w:cs="Times New Roman"/>
          <w:sz w:val="24"/>
          <w:szCs w:val="24"/>
        </w:rPr>
        <w:t>Hewatt</w:t>
      </w:r>
      <w:proofErr w:type="spellEnd"/>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31732">
        <w:rPr>
          <w:rFonts w:ascii="Times New Roman" w:eastAsia="Times New Roman" w:hAnsi="Times New Roman" w:cs="Times New Roman"/>
          <w:sz w:val="24"/>
          <w:szCs w:val="24"/>
        </w:rPr>
        <w:t xml:space="preserve">) YES votes to (0) NO votes. The YES votes were Bob Ragsdale, </w:t>
      </w:r>
      <w:r>
        <w:rPr>
          <w:rFonts w:ascii="Times New Roman" w:eastAsia="Times New Roman" w:hAnsi="Times New Roman" w:cs="Times New Roman"/>
          <w:sz w:val="24"/>
          <w:szCs w:val="24"/>
        </w:rPr>
        <w:t xml:space="preserve">Susan Russell, Carolee Coker, Erika </w:t>
      </w:r>
      <w:proofErr w:type="spellStart"/>
      <w:r>
        <w:rPr>
          <w:rFonts w:ascii="Times New Roman" w:eastAsia="Times New Roman" w:hAnsi="Times New Roman" w:cs="Times New Roman"/>
          <w:sz w:val="24"/>
          <w:szCs w:val="24"/>
        </w:rPr>
        <w:t>Hewatt</w:t>
      </w:r>
      <w:proofErr w:type="spellEnd"/>
      <w:r>
        <w:rPr>
          <w:rFonts w:ascii="Times New Roman" w:eastAsia="Times New Roman" w:hAnsi="Times New Roman" w:cs="Times New Roman"/>
          <w:sz w:val="24"/>
          <w:szCs w:val="24"/>
        </w:rPr>
        <w:t>, and Josh Cabe</w:t>
      </w:r>
      <w:r w:rsidRPr="00A31732">
        <w:rPr>
          <w:rFonts w:ascii="Times New Roman" w:eastAsia="Times New Roman" w:hAnsi="Times New Roman" w:cs="Times New Roman"/>
          <w:sz w:val="24"/>
          <w:szCs w:val="24"/>
        </w:rPr>
        <w:t>.</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rsidR="00984D5D" w:rsidRDefault="00984D5D" w:rsidP="00984D5D">
      <w:pPr>
        <w:spacing w:after="0" w:line="240" w:lineRule="auto"/>
        <w:rPr>
          <w:rFonts w:ascii="Times New Roman" w:eastAsia="Times New Roman" w:hAnsi="Times New Roman" w:cs="Times New Roman"/>
          <w:sz w:val="24"/>
          <w:szCs w:val="24"/>
        </w:rPr>
      </w:pPr>
    </w:p>
    <w:p w:rsidR="00984D5D" w:rsidRPr="00CD62A0"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of Allegiance. </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Pr="009A0F8E" w:rsidRDefault="00984D5D" w:rsidP="00984D5D">
      <w:pPr>
        <w:numPr>
          <w:ilvl w:val="0"/>
          <w:numId w:val="1"/>
        </w:numPr>
        <w:spacing w:after="0" w:line="240" w:lineRule="auto"/>
        <w:rPr>
          <w:rFonts w:ascii="Times New Roman" w:eastAsia="Times New Roman" w:hAnsi="Times New Roman" w:cs="Times New Roman"/>
          <w:sz w:val="24"/>
          <w:szCs w:val="24"/>
        </w:rPr>
      </w:pPr>
      <w:r w:rsidRPr="009A0F8E">
        <w:rPr>
          <w:rFonts w:ascii="Times New Roman" w:eastAsia="Times New Roman" w:hAnsi="Times New Roman" w:cs="Times New Roman"/>
          <w:sz w:val="24"/>
          <w:szCs w:val="24"/>
        </w:rPr>
        <w:t>Adoption of agenda.</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Default="00FC166A" w:rsidP="00984D5D">
      <w:pPr>
        <w:pStyle w:val="ListParagraph"/>
        <w:spacing w:after="0" w:line="240" w:lineRule="auto"/>
        <w:rPr>
          <w:rFonts w:ascii="Times New Roman" w:eastAsia="Times New Roman" w:hAnsi="Times New Roman" w:cs="Times New Roman"/>
          <w:sz w:val="24"/>
          <w:szCs w:val="24"/>
        </w:rPr>
      </w:pPr>
      <w:r w:rsidRPr="00FC166A">
        <w:rPr>
          <w:rFonts w:ascii="Times New Roman" w:eastAsia="Times New Roman" w:hAnsi="Times New Roman" w:cs="Times New Roman"/>
          <w:sz w:val="24"/>
          <w:szCs w:val="24"/>
        </w:rPr>
        <w:t>Carolee Coker asked for a motion to amend the agenda and remove items 4 and 5</w:t>
      </w:r>
      <w:r w:rsidR="009C5381">
        <w:rPr>
          <w:rFonts w:ascii="Times New Roman" w:eastAsia="Times New Roman" w:hAnsi="Times New Roman" w:cs="Times New Roman"/>
          <w:sz w:val="24"/>
          <w:szCs w:val="24"/>
        </w:rPr>
        <w:t xml:space="preserve">, Carolee Coker </w:t>
      </w:r>
      <w:r w:rsidRPr="00FC166A">
        <w:rPr>
          <w:rFonts w:ascii="Times New Roman" w:eastAsia="Times New Roman" w:hAnsi="Times New Roman" w:cs="Times New Roman"/>
          <w:sz w:val="24"/>
          <w:szCs w:val="24"/>
        </w:rPr>
        <w:t xml:space="preserve">wanted ample time to read over the amendments to make a sound judgement.  Erika </w:t>
      </w:r>
      <w:proofErr w:type="spellStart"/>
      <w:r w:rsidRPr="00FC166A">
        <w:rPr>
          <w:rFonts w:ascii="Times New Roman" w:eastAsia="Times New Roman" w:hAnsi="Times New Roman" w:cs="Times New Roman"/>
          <w:sz w:val="24"/>
          <w:szCs w:val="24"/>
        </w:rPr>
        <w:t>Hewatt</w:t>
      </w:r>
      <w:proofErr w:type="spellEnd"/>
      <w:r w:rsidRPr="00FC166A">
        <w:rPr>
          <w:rFonts w:ascii="Times New Roman" w:eastAsia="Times New Roman" w:hAnsi="Times New Roman" w:cs="Times New Roman"/>
          <w:sz w:val="24"/>
          <w:szCs w:val="24"/>
        </w:rPr>
        <w:t xml:space="preserve"> made a motion</w:t>
      </w:r>
      <w:r w:rsidR="009C5381">
        <w:rPr>
          <w:rFonts w:ascii="Times New Roman" w:eastAsia="Times New Roman" w:hAnsi="Times New Roman" w:cs="Times New Roman"/>
          <w:sz w:val="24"/>
          <w:szCs w:val="24"/>
        </w:rPr>
        <w:t xml:space="preserve"> to amend the agenda and to remove items 4 and 5</w:t>
      </w:r>
      <w:r w:rsidRPr="00FC166A">
        <w:rPr>
          <w:rFonts w:ascii="Times New Roman" w:eastAsia="Times New Roman" w:hAnsi="Times New Roman" w:cs="Times New Roman"/>
          <w:sz w:val="24"/>
          <w:szCs w:val="24"/>
        </w:rPr>
        <w:t xml:space="preserve"> and Josh Cabe seconded</w:t>
      </w:r>
      <w:r>
        <w:rPr>
          <w:rFonts w:ascii="Times New Roman" w:eastAsia="Times New Roman" w:hAnsi="Times New Roman" w:cs="Times New Roman"/>
          <w:sz w:val="24"/>
          <w:szCs w:val="24"/>
        </w:rPr>
        <w:t xml:space="preserve">. </w:t>
      </w:r>
      <w:r w:rsidR="00984D5D">
        <w:rPr>
          <w:rFonts w:ascii="Times New Roman" w:eastAsia="Times New Roman" w:hAnsi="Times New Roman" w:cs="Times New Roman"/>
          <w:sz w:val="24"/>
          <w:szCs w:val="24"/>
        </w:rPr>
        <w:t>Carolee Coker</w:t>
      </w:r>
      <w:r w:rsidR="00984D5D" w:rsidRPr="00A31732">
        <w:rPr>
          <w:rFonts w:ascii="Times New Roman" w:eastAsia="Times New Roman" w:hAnsi="Times New Roman" w:cs="Times New Roman"/>
          <w:sz w:val="24"/>
          <w:szCs w:val="24"/>
        </w:rPr>
        <w:t xml:space="preserve"> asked for a motion to adopt the agenda from the </w:t>
      </w:r>
      <w:r w:rsidR="009C5381">
        <w:rPr>
          <w:rFonts w:ascii="Times New Roman" w:eastAsia="Times New Roman" w:hAnsi="Times New Roman" w:cs="Times New Roman"/>
          <w:sz w:val="24"/>
          <w:szCs w:val="24"/>
        </w:rPr>
        <w:t>April</w:t>
      </w:r>
      <w:r w:rsidR="00984D5D">
        <w:rPr>
          <w:rFonts w:ascii="Times New Roman" w:eastAsia="Times New Roman" w:hAnsi="Times New Roman" w:cs="Times New Roman"/>
          <w:sz w:val="24"/>
          <w:szCs w:val="24"/>
        </w:rPr>
        <w:t xml:space="preserve"> </w:t>
      </w:r>
      <w:r w:rsidR="009C5381">
        <w:rPr>
          <w:rFonts w:ascii="Times New Roman" w:eastAsia="Times New Roman" w:hAnsi="Times New Roman" w:cs="Times New Roman"/>
          <w:sz w:val="24"/>
          <w:szCs w:val="24"/>
        </w:rPr>
        <w:t>20th</w:t>
      </w:r>
      <w:r w:rsidR="00984D5D">
        <w:rPr>
          <w:rFonts w:ascii="Times New Roman" w:eastAsia="Times New Roman" w:hAnsi="Times New Roman" w:cs="Times New Roman"/>
          <w:sz w:val="24"/>
          <w:szCs w:val="24"/>
        </w:rPr>
        <w:t xml:space="preserve">, 2023 </w:t>
      </w:r>
      <w:r w:rsidR="00984D5D" w:rsidRPr="00A31732">
        <w:rPr>
          <w:rFonts w:ascii="Times New Roman" w:eastAsia="Times New Roman" w:hAnsi="Times New Roman" w:cs="Times New Roman"/>
          <w:sz w:val="24"/>
          <w:szCs w:val="24"/>
        </w:rPr>
        <w:t>meeting</w:t>
      </w:r>
      <w:r w:rsidR="00984D5D">
        <w:rPr>
          <w:rFonts w:ascii="Times New Roman" w:eastAsia="Times New Roman" w:hAnsi="Times New Roman" w:cs="Times New Roman"/>
          <w:sz w:val="24"/>
          <w:szCs w:val="24"/>
        </w:rPr>
        <w:t xml:space="preserve">. Erika </w:t>
      </w:r>
      <w:proofErr w:type="spellStart"/>
      <w:r w:rsidR="00984D5D">
        <w:rPr>
          <w:rFonts w:ascii="Times New Roman" w:eastAsia="Times New Roman" w:hAnsi="Times New Roman" w:cs="Times New Roman"/>
          <w:sz w:val="24"/>
          <w:szCs w:val="24"/>
        </w:rPr>
        <w:t>Hewatt</w:t>
      </w:r>
      <w:proofErr w:type="spellEnd"/>
      <w:r w:rsidR="00984D5D">
        <w:rPr>
          <w:rFonts w:ascii="Times New Roman" w:eastAsia="Times New Roman" w:hAnsi="Times New Roman" w:cs="Times New Roman"/>
          <w:sz w:val="24"/>
          <w:szCs w:val="24"/>
        </w:rPr>
        <w:t xml:space="preserve"> made a motion and </w:t>
      </w:r>
      <w:r w:rsidR="004939DB">
        <w:rPr>
          <w:rFonts w:ascii="Times New Roman" w:eastAsia="Times New Roman" w:hAnsi="Times New Roman" w:cs="Times New Roman"/>
          <w:sz w:val="24"/>
          <w:szCs w:val="24"/>
        </w:rPr>
        <w:t>Susan Russell</w:t>
      </w:r>
      <w:r w:rsidR="00984D5D" w:rsidRPr="00A31732">
        <w:rPr>
          <w:rFonts w:ascii="Times New Roman" w:eastAsia="Times New Roman" w:hAnsi="Times New Roman" w:cs="Times New Roman"/>
          <w:sz w:val="24"/>
          <w:szCs w:val="24"/>
        </w:rPr>
        <w:t xml:space="preserve"> seconded.  A vote was taken by the show of hands. The motion carried by </w:t>
      </w:r>
      <w:r w:rsidR="00984D5D">
        <w:rPr>
          <w:rFonts w:ascii="Times New Roman" w:eastAsia="Times New Roman" w:hAnsi="Times New Roman" w:cs="Times New Roman"/>
          <w:sz w:val="24"/>
          <w:szCs w:val="24"/>
        </w:rPr>
        <w:t>five</w:t>
      </w:r>
      <w:r w:rsidR="00984D5D" w:rsidRPr="00A31732">
        <w:rPr>
          <w:rFonts w:ascii="Times New Roman" w:eastAsia="Times New Roman" w:hAnsi="Times New Roman" w:cs="Times New Roman"/>
          <w:sz w:val="24"/>
          <w:szCs w:val="24"/>
        </w:rPr>
        <w:t xml:space="preserve"> (</w:t>
      </w:r>
      <w:r w:rsidR="00984D5D">
        <w:rPr>
          <w:rFonts w:ascii="Times New Roman" w:eastAsia="Times New Roman" w:hAnsi="Times New Roman" w:cs="Times New Roman"/>
          <w:sz w:val="24"/>
          <w:szCs w:val="24"/>
        </w:rPr>
        <w:t>5</w:t>
      </w:r>
      <w:r w:rsidR="00984D5D" w:rsidRPr="00A31732">
        <w:rPr>
          <w:rFonts w:ascii="Times New Roman" w:eastAsia="Times New Roman" w:hAnsi="Times New Roman" w:cs="Times New Roman"/>
          <w:sz w:val="24"/>
          <w:szCs w:val="24"/>
        </w:rPr>
        <w:t xml:space="preserve">) YES votes to (0) NO votes. The YES votes were Bob Ragsdale, </w:t>
      </w:r>
      <w:r w:rsidR="00984D5D">
        <w:rPr>
          <w:rFonts w:ascii="Times New Roman" w:eastAsia="Times New Roman" w:hAnsi="Times New Roman" w:cs="Times New Roman"/>
          <w:sz w:val="24"/>
          <w:szCs w:val="24"/>
        </w:rPr>
        <w:t xml:space="preserve">Susan Russell, Erika </w:t>
      </w:r>
      <w:proofErr w:type="spellStart"/>
      <w:r w:rsidR="00984D5D">
        <w:rPr>
          <w:rFonts w:ascii="Times New Roman" w:eastAsia="Times New Roman" w:hAnsi="Times New Roman" w:cs="Times New Roman"/>
          <w:sz w:val="24"/>
          <w:szCs w:val="24"/>
        </w:rPr>
        <w:t>Hewatt</w:t>
      </w:r>
      <w:proofErr w:type="spellEnd"/>
      <w:r w:rsidR="00984D5D">
        <w:rPr>
          <w:rFonts w:ascii="Times New Roman" w:eastAsia="Times New Roman" w:hAnsi="Times New Roman" w:cs="Times New Roman"/>
          <w:sz w:val="24"/>
          <w:szCs w:val="24"/>
        </w:rPr>
        <w:t>, Carolee Coker, and Josh Cabe.</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t>Adoption of minutes from the</w:t>
      </w:r>
      <w:r>
        <w:rPr>
          <w:rFonts w:ascii="Times New Roman" w:eastAsia="Times New Roman" w:hAnsi="Times New Roman" w:cs="Times New Roman"/>
          <w:sz w:val="24"/>
          <w:szCs w:val="24"/>
        </w:rPr>
        <w:t xml:space="preserve"> </w:t>
      </w:r>
      <w:r w:rsidR="005E1741">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16th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2023</w:t>
      </w:r>
      <w:r w:rsidRPr="0040035F">
        <w:rPr>
          <w:rFonts w:ascii="Times New Roman" w:eastAsia="Times New Roman" w:hAnsi="Times New Roman" w:cs="Times New Roman"/>
          <w:sz w:val="24"/>
          <w:szCs w:val="24"/>
        </w:rPr>
        <w:t xml:space="preserve"> meeting.</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bookmarkStart w:id="0" w:name="_Hlk102043990"/>
      <w:r>
        <w:rPr>
          <w:rFonts w:ascii="Times New Roman" w:eastAsia="Times New Roman" w:hAnsi="Times New Roman" w:cs="Times New Roman"/>
          <w:sz w:val="24"/>
          <w:szCs w:val="24"/>
        </w:rPr>
        <w:lastRenderedPageBreak/>
        <w:t>Carolee Coker</w:t>
      </w:r>
      <w:r w:rsidRPr="00A31732">
        <w:rPr>
          <w:rFonts w:ascii="Times New Roman" w:eastAsia="Times New Roman" w:hAnsi="Times New Roman" w:cs="Times New Roman"/>
          <w:sz w:val="24"/>
          <w:szCs w:val="24"/>
        </w:rPr>
        <w:t xml:space="preserve"> asked for a motion to adopt the minutes from the </w:t>
      </w:r>
      <w:r w:rsidR="009C5381">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16th</w:t>
      </w:r>
      <w:r>
        <w:rPr>
          <w:rFonts w:ascii="Times New Roman" w:eastAsia="Times New Roman" w:hAnsi="Times New Roman" w:cs="Times New Roman"/>
          <w:sz w:val="24"/>
          <w:szCs w:val="24"/>
        </w:rPr>
        <w:t>, 2023 meeting</w:t>
      </w:r>
      <w:r w:rsidR="004939DB">
        <w:rPr>
          <w:rFonts w:ascii="Times New Roman" w:eastAsia="Times New Roman" w:hAnsi="Times New Roman" w:cs="Times New Roman"/>
          <w:sz w:val="24"/>
          <w:szCs w:val="24"/>
        </w:rPr>
        <w:t>. Bob</w:t>
      </w:r>
      <w:r w:rsidRPr="00A31732">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 xml:space="preserve">Ragsdale </w:t>
      </w:r>
      <w:r w:rsidRPr="00A31732">
        <w:rPr>
          <w:rFonts w:ascii="Times New Roman" w:eastAsia="Times New Roman" w:hAnsi="Times New Roman" w:cs="Times New Roman"/>
          <w:sz w:val="24"/>
          <w:szCs w:val="24"/>
        </w:rPr>
        <w:t xml:space="preserve">made a motion and </w:t>
      </w:r>
      <w:r w:rsidR="004939DB">
        <w:rPr>
          <w:rFonts w:ascii="Times New Roman" w:eastAsia="Times New Roman" w:hAnsi="Times New Roman" w:cs="Times New Roman"/>
          <w:sz w:val="24"/>
          <w:szCs w:val="24"/>
        </w:rPr>
        <w:t>Josh Cabe</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31732">
        <w:rPr>
          <w:rFonts w:ascii="Times New Roman" w:eastAsia="Times New Roman" w:hAnsi="Times New Roman" w:cs="Times New Roman"/>
          <w:sz w:val="24"/>
          <w:szCs w:val="24"/>
        </w:rPr>
        <w:t xml:space="preserve">) YES votes to (0) NO votes. The YES votes were Bob Ragsdale, </w:t>
      </w:r>
      <w:r>
        <w:rPr>
          <w:rFonts w:ascii="Times New Roman" w:eastAsia="Times New Roman" w:hAnsi="Times New Roman" w:cs="Times New Roman"/>
          <w:sz w:val="24"/>
          <w:szCs w:val="24"/>
        </w:rPr>
        <w:t xml:space="preserve">Susan Russell, Erika </w:t>
      </w:r>
      <w:proofErr w:type="spellStart"/>
      <w:r>
        <w:rPr>
          <w:rFonts w:ascii="Times New Roman" w:eastAsia="Times New Roman" w:hAnsi="Times New Roman" w:cs="Times New Roman"/>
          <w:sz w:val="24"/>
          <w:szCs w:val="24"/>
        </w:rPr>
        <w:t>Hewatt</w:t>
      </w:r>
      <w:proofErr w:type="spellEnd"/>
      <w:r>
        <w:rPr>
          <w:rFonts w:ascii="Times New Roman" w:eastAsia="Times New Roman" w:hAnsi="Times New Roman" w:cs="Times New Roman"/>
          <w:sz w:val="24"/>
          <w:szCs w:val="24"/>
        </w:rPr>
        <w:t>, Carolee Coker, and Josh Cabe.</w:t>
      </w:r>
    </w:p>
    <w:bookmarkEnd w:id="0"/>
    <w:p w:rsidR="00984D5D" w:rsidRDefault="00984D5D" w:rsidP="00984D5D">
      <w:pPr>
        <w:spacing w:after="0" w:line="240" w:lineRule="auto"/>
        <w:ind w:left="720"/>
        <w:rPr>
          <w:rFonts w:ascii="Times New Roman" w:eastAsia="Times New Roman" w:hAnsi="Times New Roman" w:cs="Times New Roman"/>
          <w:sz w:val="24"/>
          <w:szCs w:val="24"/>
        </w:rPr>
      </w:pPr>
    </w:p>
    <w:p w:rsidR="00EB4A90" w:rsidRDefault="00EB4A90" w:rsidP="00EB4A90">
      <w:pPr>
        <w:spacing w:after="0" w:line="240" w:lineRule="auto"/>
        <w:rPr>
          <w:rFonts w:ascii="Times New Roman" w:eastAsia="Times New Roman" w:hAnsi="Times New Roman" w:cs="Times New Roman"/>
          <w:sz w:val="24"/>
          <w:szCs w:val="24"/>
        </w:rPr>
      </w:pPr>
    </w:p>
    <w:p w:rsidR="00EB4A90" w:rsidRDefault="00EB4A90"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on BOC actions: </w:t>
      </w:r>
    </w:p>
    <w:p w:rsidR="00EB4A90" w:rsidRDefault="00EB4A90" w:rsidP="00EB4A90">
      <w:pPr>
        <w:spacing w:after="0" w:line="240" w:lineRule="auto"/>
        <w:rPr>
          <w:rFonts w:ascii="Times New Roman" w:eastAsia="Times New Roman" w:hAnsi="Times New Roman" w:cs="Times New Roman"/>
          <w:sz w:val="24"/>
          <w:szCs w:val="24"/>
        </w:rPr>
      </w:pPr>
    </w:p>
    <w:p w:rsidR="009C5381" w:rsidRPr="00D51F21" w:rsidRDefault="009C5381" w:rsidP="009C5381">
      <w:pPr>
        <w:pStyle w:val="NormalWeb"/>
        <w:numPr>
          <w:ilvl w:val="0"/>
          <w:numId w:val="6"/>
        </w:numPr>
        <w:rPr>
          <w:rFonts w:eastAsia="Times New Roman"/>
          <w:color w:val="000000"/>
        </w:rPr>
      </w:pPr>
      <w:bookmarkStart w:id="1" w:name="m_-7350294819145057117__Hlk127521018"/>
      <w:bookmarkStart w:id="2" w:name="_Hlk123649910"/>
      <w:r w:rsidRPr="00D51F21">
        <w:rPr>
          <w:rFonts w:eastAsia="Times New Roman"/>
          <w:color w:val="000000"/>
        </w:rPr>
        <w:t>Steven and Danielle Rogers, 1427 Williams Bridge Rd, Toccoa, GA 30577 have filed an application for an Amendment to the Franklin County Zoning Map from Agriculture General (AG) to Agriculture Intensive (AI) on a +/- 70.15 acre tract. The property is located at 1427 Williams Bridge Rd and is further identified as parcel number 009 024A. </w:t>
      </w:r>
      <w:r w:rsidRPr="00D51F21">
        <w:rPr>
          <w:rFonts w:eastAsia="Times New Roman"/>
          <w:b/>
          <w:bCs/>
          <w:color w:val="000000"/>
        </w:rPr>
        <w:t>Approved 5-0</w:t>
      </w:r>
      <w:bookmarkEnd w:id="1"/>
    </w:p>
    <w:p w:rsidR="009C5381" w:rsidRPr="00D51F21" w:rsidRDefault="009C5381" w:rsidP="009C5381">
      <w:pPr>
        <w:pStyle w:val="NormalWeb"/>
        <w:ind w:left="1080"/>
        <w:rPr>
          <w:rFonts w:eastAsia="Times New Roman"/>
          <w:color w:val="000000"/>
        </w:rPr>
      </w:pPr>
    </w:p>
    <w:p w:rsidR="009C5381" w:rsidRPr="00D51F21" w:rsidRDefault="009C5381" w:rsidP="009C5381">
      <w:pPr>
        <w:pStyle w:val="NormalWeb"/>
        <w:numPr>
          <w:ilvl w:val="0"/>
          <w:numId w:val="6"/>
        </w:numPr>
        <w:rPr>
          <w:rFonts w:eastAsia="Times New Roman"/>
          <w:color w:val="000000"/>
        </w:rPr>
      </w:pPr>
      <w:r w:rsidRPr="00D51F21">
        <w:rPr>
          <w:rFonts w:eastAsia="Times New Roman"/>
          <w:color w:val="000000"/>
        </w:rPr>
        <w:t xml:space="preserve">Peachtree Lawn &amp; Landscape, Inc, PO BOX 621, Lavonia, GA 30553 has filed an application for an Amendment to the Franklin County Zoning Map from Lakefront Residential (LR) to Highway Business (HB) on a combined +/- 1.0 acre tract. The properties are located at </w:t>
      </w:r>
      <w:proofErr w:type="spellStart"/>
      <w:r w:rsidRPr="00D51F21">
        <w:rPr>
          <w:rFonts w:eastAsia="Times New Roman"/>
          <w:color w:val="000000"/>
        </w:rPr>
        <w:t>Gumlog</w:t>
      </w:r>
      <w:proofErr w:type="spellEnd"/>
      <w:r w:rsidRPr="00D51F21">
        <w:rPr>
          <w:rFonts w:eastAsia="Times New Roman"/>
          <w:color w:val="000000"/>
        </w:rPr>
        <w:t xml:space="preserve"> Rd and are further identified as parcel numbers 061D 031, 061D 032, 061D 033. </w:t>
      </w:r>
      <w:r w:rsidRPr="00D51F21">
        <w:rPr>
          <w:rFonts w:eastAsia="Times New Roman"/>
          <w:b/>
          <w:bCs/>
          <w:color w:val="000000"/>
        </w:rPr>
        <w:t>Approved with conditions of amended hours of operation between 9am - 7pm, 5-0</w:t>
      </w:r>
    </w:p>
    <w:p w:rsidR="007777EE" w:rsidRPr="00D51F21" w:rsidRDefault="007777EE" w:rsidP="007777EE">
      <w:pPr>
        <w:rPr>
          <w:rFonts w:ascii="Times New Roman" w:eastAsia="Times New Roman" w:hAnsi="Times New Roman" w:cs="Times New Roman"/>
          <w:b/>
          <w:bCs/>
          <w:color w:val="000000"/>
          <w:sz w:val="24"/>
          <w:szCs w:val="24"/>
        </w:rPr>
      </w:pPr>
    </w:p>
    <w:p w:rsidR="009C5381" w:rsidRPr="00D51F21" w:rsidRDefault="009C5381" w:rsidP="009C5381">
      <w:pPr>
        <w:pStyle w:val="NormalWeb"/>
        <w:numPr>
          <w:ilvl w:val="0"/>
          <w:numId w:val="6"/>
        </w:numPr>
        <w:rPr>
          <w:rFonts w:eastAsia="Times New Roman"/>
          <w:color w:val="000000"/>
        </w:rPr>
      </w:pPr>
      <w:r w:rsidRPr="00D51F21">
        <w:rPr>
          <w:rFonts w:eastAsia="Times New Roman"/>
          <w:color w:val="000000"/>
        </w:rPr>
        <w:t xml:space="preserve">Kyle B. Westbrook, 1478 </w:t>
      </w:r>
      <w:proofErr w:type="spellStart"/>
      <w:r w:rsidRPr="00D51F21">
        <w:rPr>
          <w:rFonts w:eastAsia="Times New Roman"/>
          <w:color w:val="000000"/>
        </w:rPr>
        <w:t>Cromers</w:t>
      </w:r>
      <w:proofErr w:type="spellEnd"/>
      <w:r w:rsidRPr="00D51F21">
        <w:rPr>
          <w:rFonts w:eastAsia="Times New Roman"/>
          <w:color w:val="000000"/>
        </w:rPr>
        <w:t xml:space="preserve"> Bridge Rd, Royston, GA 30662 has filed for a conditional use permit for Two Poultry Houses on a +/- 30.73 acre tract. The property is located at 321 Whiting Rd and is further identified as parcel number 043 007A. </w:t>
      </w:r>
      <w:r w:rsidRPr="00D51F21">
        <w:rPr>
          <w:rFonts w:eastAsia="Times New Roman"/>
          <w:b/>
          <w:bCs/>
          <w:color w:val="000000"/>
        </w:rPr>
        <w:t>Approved 5-0</w:t>
      </w:r>
    </w:p>
    <w:p w:rsidR="009C5381" w:rsidRPr="00D51F21" w:rsidRDefault="009C5381" w:rsidP="00D51F21">
      <w:pPr>
        <w:pStyle w:val="NormalWeb"/>
        <w:rPr>
          <w:rFonts w:eastAsia="Times New Roman"/>
          <w:color w:val="000000"/>
        </w:rPr>
      </w:pPr>
    </w:p>
    <w:p w:rsidR="009C5381" w:rsidRPr="00D51F21" w:rsidRDefault="009C5381" w:rsidP="009C5381">
      <w:pPr>
        <w:pStyle w:val="NormalWeb"/>
        <w:numPr>
          <w:ilvl w:val="0"/>
          <w:numId w:val="6"/>
        </w:numPr>
        <w:rPr>
          <w:rFonts w:eastAsia="Times New Roman"/>
          <w:color w:val="000000"/>
        </w:rPr>
      </w:pPr>
      <w:r w:rsidRPr="00D51F21">
        <w:rPr>
          <w:rFonts w:eastAsia="Times New Roman"/>
          <w:color w:val="000000"/>
        </w:rPr>
        <w:t>Thanh Van Dang, 379 Blanton Shirley Rd, Hartwell, GA 30643 have filed an application for an Amendment to the Franklin County Zoning Map from Agriculture General (AG) to Agriculture Intensive (AI) on a +/- 97.13 acre tract. The property is located at 16915 Hwy 59 and is further identified as parcel number 028 038. </w:t>
      </w:r>
      <w:r w:rsidRPr="00D51F21">
        <w:rPr>
          <w:rFonts w:eastAsia="Times New Roman"/>
          <w:b/>
          <w:bCs/>
          <w:color w:val="000000"/>
        </w:rPr>
        <w:t xml:space="preserve">Approved with conditions of proposed future Stackhouse not </w:t>
      </w:r>
      <w:r w:rsidR="00D51F21" w:rsidRPr="00D51F21">
        <w:rPr>
          <w:rFonts w:eastAsia="Times New Roman"/>
          <w:b/>
          <w:bCs/>
          <w:color w:val="000000"/>
        </w:rPr>
        <w:t>between the</w:t>
      </w:r>
      <w:r w:rsidRPr="00D51F21">
        <w:rPr>
          <w:rFonts w:eastAsia="Times New Roman"/>
          <w:b/>
          <w:bCs/>
          <w:color w:val="000000"/>
        </w:rPr>
        <w:t xml:space="preserve"> exhaust end of the houses and the Broad River, 5-0.</w:t>
      </w:r>
    </w:p>
    <w:p w:rsidR="007777EE" w:rsidRDefault="007777EE" w:rsidP="007777EE">
      <w:pPr>
        <w:pStyle w:val="ListParagraph"/>
        <w:rPr>
          <w:rFonts w:ascii="Lucida Bright" w:eastAsia="Times New Roman" w:hAnsi="Lucida Bright"/>
          <w:b/>
          <w:bCs/>
          <w:color w:val="000000"/>
        </w:rPr>
      </w:pPr>
    </w:p>
    <w:p w:rsidR="007777EE" w:rsidRDefault="007777EE" w:rsidP="007777EE">
      <w:pPr>
        <w:pStyle w:val="NormalWeb"/>
        <w:rPr>
          <w:rFonts w:ascii="Lucida Bright" w:eastAsia="Times New Roman" w:hAnsi="Lucida Bright"/>
          <w:b/>
          <w:bCs/>
          <w:color w:val="000000"/>
          <w:u w:val="single"/>
        </w:rPr>
      </w:pPr>
      <w:r w:rsidRPr="007777EE">
        <w:rPr>
          <w:rFonts w:ascii="Lucida Bright" w:eastAsia="Times New Roman" w:hAnsi="Lucida Bright"/>
          <w:b/>
          <w:bCs/>
          <w:color w:val="000000"/>
          <w:u w:val="single"/>
        </w:rPr>
        <w:t>New Business</w:t>
      </w:r>
    </w:p>
    <w:p w:rsidR="007777EE" w:rsidRDefault="007777EE" w:rsidP="007777EE">
      <w:pPr>
        <w:pStyle w:val="NormalWeb"/>
        <w:rPr>
          <w:rFonts w:ascii="Lucida Bright" w:eastAsia="Times New Roman" w:hAnsi="Lucida Bright"/>
          <w:b/>
          <w:bCs/>
          <w:color w:val="000000"/>
          <w:u w:val="single"/>
        </w:rPr>
      </w:pPr>
    </w:p>
    <w:p w:rsidR="007777EE" w:rsidRPr="008A0778" w:rsidRDefault="008A0778" w:rsidP="008A0778">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V-2023-001 Variance:</w:t>
      </w:r>
      <w:r w:rsidRPr="002C185F">
        <w:rPr>
          <w:rFonts w:ascii="Times New Roman" w:hAnsi="Times New Roman" w:cs="Times New Roman"/>
          <w:sz w:val="24"/>
          <w:szCs w:val="24"/>
        </w:rPr>
        <w:t xml:space="preserve"> Dawn Banks, applicant, DVAB Family Properties LP, property owner, seeks a variance to the Unified Development Code, Sec. 1-201, “Minimum Lot Frontage” to waive the required minimum 60 feet of frontage on a public road to divide off a 3-acre parcel for intra-family land transfer, for 78.23 acres (Map/Parcel 044/021) fronting approximately 825 feet on the north side of Stone Bridge Road across from its intersection with Carroll Church Road, west of </w:t>
      </w:r>
      <w:proofErr w:type="spellStart"/>
      <w:r w:rsidRPr="002C185F">
        <w:rPr>
          <w:rFonts w:ascii="Times New Roman" w:hAnsi="Times New Roman" w:cs="Times New Roman"/>
          <w:sz w:val="24"/>
          <w:szCs w:val="24"/>
        </w:rPr>
        <w:t>Unawatti</w:t>
      </w:r>
      <w:proofErr w:type="spellEnd"/>
      <w:r w:rsidRPr="002C185F">
        <w:rPr>
          <w:rFonts w:ascii="Times New Roman" w:hAnsi="Times New Roman" w:cs="Times New Roman"/>
          <w:sz w:val="24"/>
          <w:szCs w:val="24"/>
        </w:rPr>
        <w:t xml:space="preserve"> Road. AG (Agricultural) District zoning. Proposed use: intra-family land transfer (one 3-acre lot).</w:t>
      </w:r>
    </w:p>
    <w:p w:rsidR="00984D5D" w:rsidRDefault="00984D5D" w:rsidP="008A0778">
      <w:pPr>
        <w:spacing w:after="0" w:line="240" w:lineRule="auto"/>
        <w:contextualSpacing/>
        <w:jc w:val="both"/>
        <w:rPr>
          <w:rFonts w:ascii="Times New Roman" w:eastAsia="Times New Roman" w:hAnsi="Times New Roman" w:cs="Times New Roman"/>
          <w:sz w:val="24"/>
          <w:szCs w:val="24"/>
        </w:rPr>
      </w:pPr>
      <w:bookmarkStart w:id="3" w:name="_Hlk123651200"/>
      <w:bookmarkStart w:id="4" w:name="_Hlk132807189"/>
      <w:bookmarkStart w:id="5" w:name="_Hlk127361623"/>
      <w:bookmarkStart w:id="6" w:name="_Hlk132807597"/>
      <w:bookmarkEnd w:id="2"/>
    </w:p>
    <w:p w:rsidR="00984D5D" w:rsidRDefault="008A0778" w:rsidP="00984D5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Dawn Banks</w:t>
      </w:r>
      <w:r w:rsidR="00984D5D">
        <w:rPr>
          <w:rFonts w:ascii="Times New Roman" w:eastAsia="Times New Roman" w:hAnsi="Times New Roman" w:cs="Times New Roman"/>
          <w:sz w:val="24"/>
          <w:szCs w:val="24"/>
        </w:rPr>
        <w:t xml:space="preserve"> – Spoke in favor of </w:t>
      </w:r>
      <w:r w:rsidR="001B2EF6">
        <w:rPr>
          <w:rFonts w:ascii="Times New Roman" w:eastAsia="Times New Roman" w:hAnsi="Times New Roman" w:cs="Times New Roman"/>
          <w:sz w:val="24"/>
          <w:szCs w:val="24"/>
        </w:rPr>
        <w:t>variance</w:t>
      </w: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p>
    <w:p w:rsidR="00C3788B" w:rsidRDefault="008A0778" w:rsidP="00984D5D">
      <w:pPr>
        <w:spacing w:after="0" w:line="240" w:lineRule="auto"/>
        <w:ind w:left="720"/>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Guerry</w:t>
      </w:r>
      <w:proofErr w:type="spellEnd"/>
      <w:r>
        <w:rPr>
          <w:rFonts w:ascii="Times New Roman" w:eastAsia="Times New Roman" w:hAnsi="Times New Roman" w:cs="Times New Roman"/>
          <w:sz w:val="24"/>
          <w:szCs w:val="24"/>
        </w:rPr>
        <w:t xml:space="preserve"> Hall</w:t>
      </w:r>
      <w:r w:rsidR="00C3788B">
        <w:rPr>
          <w:rFonts w:ascii="Times New Roman" w:eastAsia="Times New Roman" w:hAnsi="Times New Roman" w:cs="Times New Roman"/>
          <w:sz w:val="24"/>
          <w:szCs w:val="24"/>
        </w:rPr>
        <w:t xml:space="preserve"> – Spoke in favor of </w:t>
      </w:r>
      <w:r w:rsidR="001B2EF6">
        <w:rPr>
          <w:rFonts w:ascii="Times New Roman" w:eastAsia="Times New Roman" w:hAnsi="Times New Roman" w:cs="Times New Roman"/>
          <w:sz w:val="24"/>
          <w:szCs w:val="24"/>
        </w:rPr>
        <w:t>variance</w:t>
      </w:r>
    </w:p>
    <w:p w:rsidR="008A0778" w:rsidRDefault="008A0778" w:rsidP="008A0778">
      <w:pPr>
        <w:spacing w:after="0" w:line="240" w:lineRule="auto"/>
        <w:ind w:left="720"/>
        <w:contextualSpacing/>
        <w:jc w:val="both"/>
        <w:rPr>
          <w:rFonts w:ascii="Times New Roman" w:eastAsia="Times New Roman" w:hAnsi="Times New Roman" w:cs="Times New Roman"/>
          <w:sz w:val="24"/>
          <w:szCs w:val="24"/>
        </w:rPr>
      </w:pPr>
    </w:p>
    <w:p w:rsidR="008A0778" w:rsidRDefault="008A0778" w:rsidP="008A0778">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Courtney Long – Spoke in favor of </w:t>
      </w:r>
      <w:r w:rsidR="001B2EF6">
        <w:rPr>
          <w:rFonts w:ascii="Times New Roman" w:eastAsia="Times New Roman" w:hAnsi="Times New Roman" w:cs="Times New Roman"/>
          <w:sz w:val="24"/>
          <w:szCs w:val="24"/>
        </w:rPr>
        <w:t>variance</w:t>
      </w:r>
    </w:p>
    <w:p w:rsidR="00C3788B" w:rsidRDefault="00C3788B" w:rsidP="00984D5D">
      <w:pPr>
        <w:spacing w:after="0" w:line="240" w:lineRule="auto"/>
        <w:ind w:left="720"/>
        <w:contextualSpacing/>
        <w:jc w:val="both"/>
        <w:rPr>
          <w:rFonts w:ascii="Times New Roman" w:eastAsia="Times New Roman" w:hAnsi="Times New Roman" w:cs="Times New Roman"/>
          <w:sz w:val="24"/>
          <w:szCs w:val="24"/>
        </w:rPr>
      </w:pP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others – Spoke in favor of </w:t>
      </w:r>
      <w:r w:rsidR="001B2EF6">
        <w:rPr>
          <w:rFonts w:ascii="Times New Roman" w:eastAsia="Times New Roman" w:hAnsi="Times New Roman" w:cs="Times New Roman"/>
          <w:sz w:val="24"/>
          <w:szCs w:val="24"/>
        </w:rPr>
        <w:t>variance</w:t>
      </w: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others – Spoke in opposition of </w:t>
      </w:r>
      <w:r w:rsidR="001B2EF6">
        <w:rPr>
          <w:rFonts w:ascii="Times New Roman" w:eastAsia="Times New Roman" w:hAnsi="Times New Roman" w:cs="Times New Roman"/>
          <w:sz w:val="24"/>
          <w:szCs w:val="24"/>
        </w:rPr>
        <w:t>variance</w:t>
      </w: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p>
    <w:p w:rsidR="00984D5D" w:rsidRDefault="008A0778" w:rsidP="00984D5D">
      <w:pPr>
        <w:ind w:left="720"/>
        <w:contextualSpacing/>
        <w:rPr>
          <w:rFonts w:ascii="Times New Roman" w:hAnsi="Times New Roman" w:cs="Times New Roman"/>
          <w:sz w:val="24"/>
          <w:szCs w:val="24"/>
        </w:rPr>
      </w:pPr>
      <w:r>
        <w:rPr>
          <w:rFonts w:ascii="Times New Roman" w:hAnsi="Times New Roman" w:cs="Times New Roman"/>
          <w:sz w:val="24"/>
          <w:szCs w:val="24"/>
        </w:rPr>
        <w:t>Dawn Banks</w:t>
      </w:r>
      <w:r w:rsidR="00C3788B">
        <w:rPr>
          <w:rFonts w:ascii="Times New Roman" w:hAnsi="Times New Roman" w:cs="Times New Roman"/>
          <w:sz w:val="24"/>
          <w:szCs w:val="24"/>
        </w:rPr>
        <w:t xml:space="preserve"> </w:t>
      </w:r>
      <w:r w:rsidR="00984D5D">
        <w:rPr>
          <w:rFonts w:ascii="Times New Roman" w:hAnsi="Times New Roman" w:cs="Times New Roman"/>
          <w:sz w:val="24"/>
          <w:szCs w:val="24"/>
        </w:rPr>
        <w:t xml:space="preserve">– Spoke in favor of </w:t>
      </w:r>
      <w:r w:rsidR="001B2EF6">
        <w:rPr>
          <w:rFonts w:ascii="Times New Roman" w:hAnsi="Times New Roman" w:cs="Times New Roman"/>
          <w:sz w:val="24"/>
          <w:szCs w:val="24"/>
        </w:rPr>
        <w:t>variance</w:t>
      </w:r>
    </w:p>
    <w:p w:rsidR="00984D5D" w:rsidRDefault="00984D5D" w:rsidP="00984D5D">
      <w:pPr>
        <w:contextualSpacing/>
        <w:rPr>
          <w:rFonts w:ascii="Times New Roman" w:hAnsi="Times New Roman" w:cs="Times New Roman"/>
          <w:sz w:val="24"/>
          <w:szCs w:val="24"/>
        </w:rPr>
      </w:pPr>
    </w:p>
    <w:p w:rsidR="00984D5D" w:rsidRPr="001B7A57" w:rsidRDefault="00984D5D" w:rsidP="00984D5D">
      <w:pPr>
        <w:ind w:left="72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rsidR="00984D5D" w:rsidRPr="001B7A57" w:rsidRDefault="00984D5D" w:rsidP="00984D5D">
      <w:pPr>
        <w:ind w:left="720"/>
        <w:contextualSpacing/>
        <w:rPr>
          <w:rFonts w:ascii="Times New Roman" w:hAnsi="Times New Roman" w:cs="Times New Roman"/>
          <w:sz w:val="24"/>
          <w:szCs w:val="24"/>
        </w:rPr>
      </w:pPr>
    </w:p>
    <w:p w:rsidR="00984D5D" w:rsidRDefault="00984D5D" w:rsidP="00984D5D">
      <w:pPr>
        <w:ind w:left="72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bookmarkEnd w:id="3"/>
    <w:bookmarkEnd w:id="4"/>
    <w:p w:rsidR="00984D5D" w:rsidRDefault="00984D5D" w:rsidP="00984D5D">
      <w:pPr>
        <w:ind w:left="720"/>
        <w:contextualSpacing/>
        <w:rPr>
          <w:rFonts w:ascii="Times New Roman" w:hAnsi="Times New Roman" w:cs="Times New Roman"/>
          <w:sz w:val="24"/>
          <w:szCs w:val="24"/>
        </w:rPr>
      </w:pPr>
    </w:p>
    <w:p w:rsidR="00984D5D" w:rsidRDefault="00984D5D" w:rsidP="00984D5D">
      <w:pPr>
        <w:ind w:left="720"/>
        <w:contextualSpacing/>
        <w:rPr>
          <w:rFonts w:ascii="Times New Roman" w:hAnsi="Times New Roman" w:cs="Times New Roman"/>
          <w:sz w:val="24"/>
          <w:szCs w:val="24"/>
        </w:rPr>
      </w:pPr>
      <w:bookmarkStart w:id="7" w:name="_Hlk123651535"/>
      <w:bookmarkStart w:id="8" w:name="_Hlk102044207"/>
      <w:bookmarkStart w:id="9" w:name="_Hlk127532452"/>
      <w:r>
        <w:rPr>
          <w:rFonts w:ascii="Times New Roman" w:hAnsi="Times New Roman" w:cs="Times New Roman"/>
          <w:sz w:val="24"/>
          <w:szCs w:val="24"/>
        </w:rPr>
        <w:t>Bob Ragsdale</w:t>
      </w:r>
      <w:r w:rsidRPr="001B7A57">
        <w:rPr>
          <w:rFonts w:ascii="Times New Roman" w:hAnsi="Times New Roman" w:cs="Times New Roman"/>
          <w:sz w:val="24"/>
          <w:szCs w:val="24"/>
        </w:rPr>
        <w:t xml:space="preserve"> made a motion to </w:t>
      </w:r>
      <w:r w:rsidR="00C3788B">
        <w:rPr>
          <w:rFonts w:ascii="Times New Roman" w:hAnsi="Times New Roman" w:cs="Times New Roman"/>
          <w:sz w:val="24"/>
          <w:szCs w:val="24"/>
        </w:rPr>
        <w:t>approve</w:t>
      </w:r>
      <w:r w:rsidRPr="001B7A57">
        <w:rPr>
          <w:rFonts w:ascii="Times New Roman" w:hAnsi="Times New Roman" w:cs="Times New Roman"/>
          <w:sz w:val="24"/>
          <w:szCs w:val="24"/>
        </w:rPr>
        <w:t xml:space="preserve"> the request</w:t>
      </w:r>
      <w:r>
        <w:rPr>
          <w:rFonts w:ascii="Times New Roman" w:hAnsi="Times New Roman" w:cs="Times New Roman"/>
          <w:sz w:val="24"/>
          <w:szCs w:val="24"/>
        </w:rPr>
        <w:t xml:space="preserve">, </w:t>
      </w:r>
      <w:r w:rsidRPr="001B7A57">
        <w:rPr>
          <w:rFonts w:ascii="Times New Roman" w:hAnsi="Times New Roman" w:cs="Times New Roman"/>
          <w:sz w:val="24"/>
          <w:szCs w:val="24"/>
        </w:rPr>
        <w:t xml:space="preserve">which was then seconded by </w:t>
      </w:r>
      <w:r w:rsidR="008A0778">
        <w:rPr>
          <w:rFonts w:ascii="Times New Roman" w:hAnsi="Times New Roman" w:cs="Times New Roman"/>
          <w:sz w:val="24"/>
          <w:szCs w:val="24"/>
        </w:rPr>
        <w:t xml:space="preserve">Erika </w:t>
      </w:r>
      <w:proofErr w:type="spellStart"/>
      <w:r w:rsidR="008A0778">
        <w:rPr>
          <w:rFonts w:ascii="Times New Roman" w:hAnsi="Times New Roman" w:cs="Times New Roman"/>
          <w:sz w:val="24"/>
          <w:szCs w:val="24"/>
        </w:rPr>
        <w:t>Hewatt</w:t>
      </w:r>
      <w:proofErr w:type="spellEnd"/>
      <w:r w:rsidRPr="001B7A57">
        <w:rPr>
          <w:rFonts w:ascii="Times New Roman" w:hAnsi="Times New Roman" w:cs="Times New Roman"/>
          <w:sz w:val="24"/>
          <w:szCs w:val="24"/>
        </w:rPr>
        <w:t>. The motion carried by Bob Ragsdale,</w:t>
      </w:r>
      <w:r>
        <w:rPr>
          <w:rFonts w:ascii="Times New Roman" w:hAnsi="Times New Roman" w:cs="Times New Roman"/>
          <w:sz w:val="24"/>
          <w:szCs w:val="24"/>
        </w:rPr>
        <w:t xml:space="preserve"> Susan Russell, Erika </w:t>
      </w:r>
      <w:proofErr w:type="spellStart"/>
      <w:r>
        <w:rPr>
          <w:rFonts w:ascii="Times New Roman" w:hAnsi="Times New Roman" w:cs="Times New Roman"/>
          <w:sz w:val="24"/>
          <w:szCs w:val="24"/>
        </w:rPr>
        <w:t>Hewatt</w:t>
      </w:r>
      <w:proofErr w:type="spellEnd"/>
      <w:r>
        <w:rPr>
          <w:rFonts w:ascii="Times New Roman" w:hAnsi="Times New Roman" w:cs="Times New Roman"/>
          <w:sz w:val="24"/>
          <w:szCs w:val="24"/>
        </w:rPr>
        <w:t xml:space="preserve">, Carolee Coker, and Josh Cabe </w:t>
      </w:r>
      <w:r w:rsidRPr="001B7A57">
        <w:rPr>
          <w:rFonts w:ascii="Times New Roman" w:hAnsi="Times New Roman" w:cs="Times New Roman"/>
          <w:sz w:val="24"/>
          <w:szCs w:val="24"/>
        </w:rPr>
        <w:t>(</w:t>
      </w:r>
      <w:r>
        <w:rPr>
          <w:rFonts w:ascii="Times New Roman" w:hAnsi="Times New Roman" w:cs="Times New Roman"/>
          <w:sz w:val="24"/>
          <w:szCs w:val="24"/>
        </w:rPr>
        <w:t>5</w:t>
      </w:r>
      <w:r w:rsidRPr="001B7A57">
        <w:rPr>
          <w:rFonts w:ascii="Times New Roman" w:hAnsi="Times New Roman" w:cs="Times New Roman"/>
          <w:sz w:val="24"/>
          <w:szCs w:val="24"/>
        </w:rPr>
        <w:t>) YES to (</w:t>
      </w:r>
      <w:r>
        <w:rPr>
          <w:rFonts w:ascii="Times New Roman" w:hAnsi="Times New Roman" w:cs="Times New Roman"/>
          <w:sz w:val="24"/>
          <w:szCs w:val="24"/>
        </w:rPr>
        <w:t>0</w:t>
      </w:r>
      <w:r w:rsidRPr="001B7A57">
        <w:rPr>
          <w:rFonts w:ascii="Times New Roman" w:hAnsi="Times New Roman" w:cs="Times New Roman"/>
          <w:sz w:val="24"/>
          <w:szCs w:val="24"/>
        </w:rPr>
        <w:t>) NO votes</w:t>
      </w:r>
      <w:bookmarkEnd w:id="7"/>
      <w:r w:rsidRPr="001B7A57">
        <w:rPr>
          <w:rFonts w:ascii="Times New Roman" w:hAnsi="Times New Roman" w:cs="Times New Roman"/>
          <w:sz w:val="24"/>
          <w:szCs w:val="24"/>
        </w:rPr>
        <w:t>.</w:t>
      </w:r>
      <w:bookmarkEnd w:id="5"/>
      <w:bookmarkEnd w:id="8"/>
    </w:p>
    <w:bookmarkEnd w:id="6"/>
    <w:bookmarkEnd w:id="9"/>
    <w:p w:rsidR="00984D5D" w:rsidRPr="00D5146F" w:rsidRDefault="00984D5D" w:rsidP="00984D5D">
      <w:pPr>
        <w:ind w:left="720"/>
        <w:contextualSpacing/>
        <w:rPr>
          <w:rFonts w:ascii="Times New Roman" w:hAnsi="Times New Roman" w:cs="Times New Roman"/>
          <w:sz w:val="24"/>
          <w:szCs w:val="24"/>
        </w:rPr>
      </w:pPr>
    </w:p>
    <w:p w:rsidR="008A0778" w:rsidRPr="002C185F" w:rsidRDefault="008A0778" w:rsidP="008A0778">
      <w:pPr>
        <w:pStyle w:val="ListParagraph"/>
        <w:numPr>
          <w:ilvl w:val="0"/>
          <w:numId w:val="7"/>
        </w:numPr>
        <w:spacing w:after="0" w:line="240" w:lineRule="auto"/>
        <w:rPr>
          <w:rFonts w:ascii="Times New Roman" w:hAnsi="Times New Roman" w:cs="Times New Roman"/>
          <w:sz w:val="24"/>
          <w:szCs w:val="24"/>
        </w:rPr>
      </w:pPr>
      <w:bookmarkStart w:id="10" w:name="_Hlk134443038"/>
      <w:r w:rsidRPr="002C185F">
        <w:rPr>
          <w:rFonts w:ascii="Times New Roman" w:hAnsi="Times New Roman" w:cs="Times New Roman"/>
          <w:b/>
          <w:bCs/>
          <w:sz w:val="24"/>
          <w:szCs w:val="24"/>
        </w:rPr>
        <w:t>RZ-2023-003 Rezoning:</w:t>
      </w:r>
      <w:r w:rsidRPr="002C185F">
        <w:rPr>
          <w:rFonts w:ascii="Times New Roman" w:hAnsi="Times New Roman" w:cs="Times New Roman"/>
          <w:sz w:val="24"/>
          <w:szCs w:val="24"/>
        </w:rPr>
        <w:t xml:space="preserve"> John and Juanita Sullivan, applicants and property owners, seek rezoning from AG (Agricultural District) to HB (Highway Business District) 20.36 acres (Map/Parcel 039/ 005) fronting on the north side of Sandy Cross Road (SR 51) approximately 4,000 feet east of SR 106 (3934 Sandy Cross Road). Proposed use: recreational vehicle park. (companion application: C-2023-007)</w:t>
      </w:r>
      <w:r>
        <w:rPr>
          <w:rFonts w:ascii="Times New Roman" w:hAnsi="Times New Roman" w:cs="Times New Roman"/>
          <w:sz w:val="24"/>
          <w:szCs w:val="24"/>
        </w:rPr>
        <w:t xml:space="preserve"> </w:t>
      </w:r>
      <w:r w:rsidR="00D51F21">
        <w:rPr>
          <w:rFonts w:ascii="Times New Roman" w:hAnsi="Times New Roman" w:cs="Times New Roman"/>
          <w:b/>
          <w:bCs/>
          <w:i/>
          <w:iCs/>
          <w:sz w:val="24"/>
          <w:szCs w:val="24"/>
        </w:rPr>
        <w:t>Application withdrawn prior to meeting Planning Commission</w:t>
      </w:r>
      <w:r>
        <w:rPr>
          <w:rFonts w:ascii="Times New Roman" w:hAnsi="Times New Roman" w:cs="Times New Roman"/>
          <w:b/>
          <w:bCs/>
          <w:i/>
          <w:iCs/>
          <w:sz w:val="24"/>
          <w:szCs w:val="24"/>
        </w:rPr>
        <w:t xml:space="preserve"> voted to amend agenda to remove items 2 and 3. </w:t>
      </w:r>
      <w:r w:rsidR="00D51F21">
        <w:rPr>
          <w:rFonts w:ascii="Times New Roman" w:hAnsi="Times New Roman" w:cs="Times New Roman"/>
          <w:b/>
          <w:bCs/>
          <w:i/>
          <w:iCs/>
          <w:sz w:val="24"/>
          <w:szCs w:val="24"/>
        </w:rPr>
        <w:t xml:space="preserve">Approved </w:t>
      </w:r>
      <w:r>
        <w:rPr>
          <w:rFonts w:ascii="Times New Roman" w:hAnsi="Times New Roman" w:cs="Times New Roman"/>
          <w:b/>
          <w:bCs/>
          <w:i/>
          <w:iCs/>
          <w:sz w:val="24"/>
          <w:szCs w:val="24"/>
        </w:rPr>
        <w:t>5-0</w:t>
      </w:r>
    </w:p>
    <w:bookmarkEnd w:id="10"/>
    <w:p w:rsidR="00F03827" w:rsidRDefault="00F03827" w:rsidP="008A0778">
      <w:pPr>
        <w:spacing w:after="0" w:line="240" w:lineRule="auto"/>
        <w:jc w:val="both"/>
        <w:rPr>
          <w:rFonts w:ascii="Times New Roman" w:eastAsia="Times New Roman" w:hAnsi="Times New Roman" w:cs="Times New Roman"/>
          <w:sz w:val="24"/>
          <w:szCs w:val="24"/>
        </w:rPr>
      </w:pPr>
    </w:p>
    <w:p w:rsidR="008A0778" w:rsidRPr="002C185F" w:rsidRDefault="008A0778" w:rsidP="008A0778">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C-2023-007 Conditional Use:</w:t>
      </w:r>
      <w:r w:rsidRPr="002C185F">
        <w:rPr>
          <w:rFonts w:ascii="Times New Roman" w:hAnsi="Times New Roman" w:cs="Times New Roman"/>
          <w:sz w:val="24"/>
          <w:szCs w:val="24"/>
        </w:rPr>
        <w:t xml:space="preserve"> John and Juanita Sullivan, applicants and property owners, seek conditional use permit for a recreational vehicle park in a proposed HB (Highway Business District) zoning district for 20.36 acres (Map/Parcel 039/ 005) fronting on the north side of Sandy Cross Road (SR 51) approximately 4,000 feet east of SR 106 (3934 Sandy Cross Road). (companion application: RZ-2023-003)</w:t>
      </w:r>
      <w:r>
        <w:rPr>
          <w:rFonts w:ascii="Times New Roman" w:hAnsi="Times New Roman" w:cs="Times New Roman"/>
          <w:sz w:val="24"/>
          <w:szCs w:val="24"/>
        </w:rPr>
        <w:t xml:space="preserve"> </w:t>
      </w:r>
      <w:r w:rsidR="00D51F21">
        <w:rPr>
          <w:rFonts w:ascii="Times New Roman" w:hAnsi="Times New Roman" w:cs="Times New Roman"/>
          <w:b/>
          <w:bCs/>
          <w:i/>
          <w:iCs/>
          <w:sz w:val="24"/>
          <w:szCs w:val="24"/>
        </w:rPr>
        <w:t>Application withdrawn prior to meeting. Planning commission</w:t>
      </w:r>
      <w:r>
        <w:rPr>
          <w:rFonts w:ascii="Times New Roman" w:hAnsi="Times New Roman" w:cs="Times New Roman"/>
          <w:b/>
          <w:bCs/>
          <w:i/>
          <w:iCs/>
          <w:sz w:val="24"/>
          <w:szCs w:val="24"/>
        </w:rPr>
        <w:t xml:space="preserve"> voted to amend agenda to remove items 2 and </w:t>
      </w:r>
      <w:r w:rsidR="00D51F21">
        <w:rPr>
          <w:rFonts w:ascii="Times New Roman" w:hAnsi="Times New Roman" w:cs="Times New Roman"/>
          <w:b/>
          <w:bCs/>
          <w:i/>
          <w:iCs/>
          <w:sz w:val="24"/>
          <w:szCs w:val="24"/>
        </w:rPr>
        <w:t>3</w:t>
      </w:r>
      <w:r>
        <w:rPr>
          <w:rFonts w:ascii="Times New Roman" w:hAnsi="Times New Roman" w:cs="Times New Roman"/>
          <w:b/>
          <w:bCs/>
          <w:i/>
          <w:iCs/>
          <w:sz w:val="24"/>
          <w:szCs w:val="24"/>
        </w:rPr>
        <w:t xml:space="preserve">. </w:t>
      </w:r>
      <w:r w:rsidR="00D51F21">
        <w:rPr>
          <w:rFonts w:ascii="Times New Roman" w:hAnsi="Times New Roman" w:cs="Times New Roman"/>
          <w:b/>
          <w:bCs/>
          <w:i/>
          <w:iCs/>
          <w:sz w:val="24"/>
          <w:szCs w:val="24"/>
        </w:rPr>
        <w:t xml:space="preserve">Approved </w:t>
      </w:r>
      <w:r>
        <w:rPr>
          <w:rFonts w:ascii="Times New Roman" w:hAnsi="Times New Roman" w:cs="Times New Roman"/>
          <w:b/>
          <w:bCs/>
          <w:i/>
          <w:iCs/>
          <w:sz w:val="24"/>
          <w:szCs w:val="24"/>
        </w:rPr>
        <w:t>5-0</w:t>
      </w:r>
    </w:p>
    <w:p w:rsidR="008A0778" w:rsidRDefault="008A0778" w:rsidP="008A0778">
      <w:pPr>
        <w:spacing w:after="0" w:line="240" w:lineRule="auto"/>
        <w:rPr>
          <w:rFonts w:ascii="Times New Roman" w:hAnsi="Times New Roman" w:cs="Times New Roman"/>
          <w:sz w:val="24"/>
          <w:szCs w:val="24"/>
        </w:rPr>
      </w:pPr>
    </w:p>
    <w:p w:rsidR="008A0778" w:rsidRPr="008A0778" w:rsidRDefault="008A0778" w:rsidP="008A0778">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Text Amendment to Unified Development Code</w:t>
      </w:r>
      <w:r>
        <w:rPr>
          <w:rFonts w:ascii="Times New Roman" w:hAnsi="Times New Roman" w:cs="Times New Roman"/>
          <w:b/>
          <w:bCs/>
          <w:sz w:val="24"/>
          <w:szCs w:val="24"/>
        </w:rPr>
        <w:t xml:space="preserve"> (Zoning Procedures)</w:t>
      </w:r>
      <w:r w:rsidRPr="002C185F">
        <w:rPr>
          <w:rFonts w:ascii="Times New Roman" w:hAnsi="Times New Roman" w:cs="Times New Roman"/>
          <w:b/>
          <w:bCs/>
          <w:sz w:val="24"/>
          <w:szCs w:val="24"/>
        </w:rPr>
        <w:t>:</w:t>
      </w:r>
      <w:r w:rsidRPr="002C185F">
        <w:rPr>
          <w:rFonts w:ascii="Times New Roman" w:hAnsi="Times New Roman" w:cs="Times New Roman"/>
          <w:sz w:val="24"/>
          <w:szCs w:val="24"/>
        </w:rPr>
        <w:t xml:space="preserve"> An Ordinance Amending The Unified Development Code of Franklin County, Georgia, As Amended, To Amend Chapter 12, “Zoning Amendments and Procedures,” Article 12-1, “Text Amendment” To Adopt a New Section 12-1-7, “Appeals;” To Amend Article 12-2, “Amendment to the Official Zoning Map (Rezoning)” To Add a New Section 12-2-216, </w:t>
      </w:r>
      <w:r w:rsidRPr="002C185F">
        <w:rPr>
          <w:rFonts w:ascii="Times New Roman" w:hAnsi="Times New Roman" w:cs="Times New Roman"/>
          <w:bCs/>
          <w:sz w:val="24"/>
          <w:szCs w:val="24"/>
        </w:rPr>
        <w:t xml:space="preserve">“Special Notice and Procedural Requirements for Certain Residential Zoning Decisions,” A New Section 12-2-217, </w:t>
      </w:r>
      <w:r w:rsidRPr="002C185F">
        <w:rPr>
          <w:rFonts w:ascii="Times New Roman" w:hAnsi="Times New Roman" w:cs="Times New Roman"/>
          <w:sz w:val="24"/>
          <w:szCs w:val="24"/>
        </w:rPr>
        <w:t>“Special Notice and Procedural Requirements for Certain County-Initiated Residential Rezonings,” And a New Section 12-2-218, “Appeals;”</w:t>
      </w:r>
      <w:r w:rsidRPr="002C185F">
        <w:rPr>
          <w:rFonts w:ascii="Times New Roman" w:hAnsi="Times New Roman" w:cs="Times New Roman"/>
          <w:bCs/>
          <w:sz w:val="24"/>
          <w:szCs w:val="24"/>
        </w:rPr>
        <w:t xml:space="preserve"> To Amend </w:t>
      </w:r>
      <w:r w:rsidRPr="002C185F">
        <w:rPr>
          <w:rFonts w:ascii="Times New Roman" w:hAnsi="Times New Roman" w:cs="Times New Roman"/>
          <w:sz w:val="24"/>
          <w:szCs w:val="24"/>
        </w:rPr>
        <w:t xml:space="preserve">Article 12-3, “Application for Conditional Use,” To Add a New Section 12-3-316, “Appeals;” To Amend Article 13, “Variances and Appeals,” Article 13-1, “Variances” To Repeal Section </w:t>
      </w:r>
      <w:r w:rsidRPr="002C185F">
        <w:rPr>
          <w:rFonts w:ascii="Times New Roman" w:hAnsi="Times New Roman" w:cs="Times New Roman"/>
          <w:bCs/>
          <w:sz w:val="24"/>
          <w:szCs w:val="24"/>
        </w:rPr>
        <w:t xml:space="preserve">13-1-115, “Finality and Legal Recourse” And To Adopt a </w:t>
      </w:r>
      <w:r w:rsidRPr="002C185F">
        <w:rPr>
          <w:rFonts w:ascii="Times New Roman" w:hAnsi="Times New Roman" w:cs="Times New Roman"/>
          <w:bCs/>
          <w:sz w:val="24"/>
          <w:szCs w:val="24"/>
        </w:rPr>
        <w:lastRenderedPageBreak/>
        <w:t xml:space="preserve">New Section 13-1-115, “Appeals:” </w:t>
      </w:r>
      <w:r w:rsidRPr="002C185F">
        <w:rPr>
          <w:rFonts w:ascii="Times New Roman" w:hAnsi="Times New Roman" w:cs="Times New Roman"/>
          <w:sz w:val="24"/>
          <w:szCs w:val="24"/>
        </w:rPr>
        <w:t xml:space="preserve">To Establish An Effective Date; To Repeal Conflicting Ordinances; To Provide For Severability; </w:t>
      </w:r>
      <w:r>
        <w:rPr>
          <w:rFonts w:ascii="Times New Roman" w:hAnsi="Times New Roman" w:cs="Times New Roman"/>
          <w:sz w:val="24"/>
          <w:szCs w:val="24"/>
        </w:rPr>
        <w:t>a</w:t>
      </w:r>
      <w:r w:rsidRPr="002C185F">
        <w:rPr>
          <w:rFonts w:ascii="Times New Roman" w:hAnsi="Times New Roman" w:cs="Times New Roman"/>
          <w:sz w:val="24"/>
          <w:szCs w:val="24"/>
        </w:rPr>
        <w:t>nd For Other Purposes</w:t>
      </w:r>
      <w:r>
        <w:rPr>
          <w:rFonts w:ascii="Times New Roman" w:hAnsi="Times New Roman" w:cs="Times New Roman"/>
          <w:sz w:val="24"/>
          <w:szCs w:val="24"/>
        </w:rPr>
        <w:t xml:space="preserve">. </w:t>
      </w:r>
      <w:r w:rsidR="00D51F21">
        <w:rPr>
          <w:rFonts w:ascii="Times New Roman" w:hAnsi="Times New Roman" w:cs="Times New Roman"/>
          <w:b/>
          <w:bCs/>
          <w:i/>
          <w:iCs/>
          <w:sz w:val="24"/>
          <w:szCs w:val="24"/>
        </w:rPr>
        <w:t>Planning Commission requested</w:t>
      </w:r>
      <w:r>
        <w:rPr>
          <w:rFonts w:ascii="Times New Roman" w:hAnsi="Times New Roman" w:cs="Times New Roman"/>
          <w:b/>
          <w:bCs/>
          <w:i/>
          <w:iCs/>
          <w:sz w:val="24"/>
          <w:szCs w:val="24"/>
        </w:rPr>
        <w:t xml:space="preserve"> for item to be tabled for more time to review.</w:t>
      </w:r>
    </w:p>
    <w:p w:rsidR="008A0778" w:rsidRPr="008A0778" w:rsidRDefault="008A0778" w:rsidP="008A0778">
      <w:pPr>
        <w:pStyle w:val="ListParagraph"/>
        <w:rPr>
          <w:rFonts w:ascii="Times New Roman" w:hAnsi="Times New Roman" w:cs="Times New Roman"/>
          <w:sz w:val="24"/>
          <w:szCs w:val="24"/>
        </w:rPr>
      </w:pPr>
    </w:p>
    <w:p w:rsidR="008A0778" w:rsidRPr="001B2EF6" w:rsidRDefault="008A0778" w:rsidP="008A0778">
      <w:pPr>
        <w:pStyle w:val="ListParagraph"/>
        <w:numPr>
          <w:ilvl w:val="0"/>
          <w:numId w:val="7"/>
        </w:numPr>
        <w:spacing w:after="0" w:line="240" w:lineRule="auto"/>
        <w:rPr>
          <w:rFonts w:ascii="Times New Roman" w:hAnsi="Times New Roman" w:cs="Times New Roman"/>
          <w:sz w:val="24"/>
          <w:szCs w:val="24"/>
        </w:rPr>
      </w:pPr>
      <w:r w:rsidRPr="002C185F">
        <w:rPr>
          <w:rFonts w:ascii="Times New Roman" w:hAnsi="Times New Roman" w:cs="Times New Roman"/>
          <w:b/>
          <w:bCs/>
          <w:sz w:val="24"/>
          <w:szCs w:val="24"/>
        </w:rPr>
        <w:t>Text Amendment to Unified Development Code</w:t>
      </w:r>
      <w:r>
        <w:rPr>
          <w:rFonts w:ascii="Times New Roman" w:hAnsi="Times New Roman" w:cs="Times New Roman"/>
          <w:b/>
          <w:bCs/>
          <w:sz w:val="24"/>
          <w:szCs w:val="24"/>
        </w:rPr>
        <w:t xml:space="preserve"> (Building Regulations)</w:t>
      </w:r>
      <w:r w:rsidRPr="002C185F">
        <w:rPr>
          <w:rFonts w:ascii="Times New Roman" w:hAnsi="Times New Roman" w:cs="Times New Roman"/>
          <w:b/>
          <w:bCs/>
          <w:sz w:val="24"/>
          <w:szCs w:val="24"/>
        </w:rPr>
        <w:t xml:space="preserve">: </w:t>
      </w:r>
      <w:r w:rsidRPr="002C185F">
        <w:rPr>
          <w:rFonts w:ascii="Times New Roman" w:hAnsi="Times New Roman" w:cs="Times New Roman"/>
          <w:sz w:val="24"/>
          <w:szCs w:val="24"/>
        </w:rPr>
        <w:t>An Ordinance Amending the Unified Development Code of Franklin County, Georgia, As Amended, To Add a New Chapter 16, “Building Regulations;” To Establish An Effective Date; To Repeal Conflicting Ordinances; To Provide For Severability; and For Other Purposes.</w:t>
      </w:r>
      <w:r>
        <w:rPr>
          <w:rFonts w:ascii="Times New Roman" w:hAnsi="Times New Roman" w:cs="Times New Roman"/>
          <w:sz w:val="24"/>
          <w:szCs w:val="24"/>
        </w:rPr>
        <w:t xml:space="preserve"> </w:t>
      </w:r>
      <w:r w:rsidR="00D51F21">
        <w:rPr>
          <w:rFonts w:ascii="Times New Roman" w:hAnsi="Times New Roman" w:cs="Times New Roman"/>
          <w:b/>
          <w:bCs/>
          <w:i/>
          <w:iCs/>
          <w:sz w:val="24"/>
          <w:szCs w:val="24"/>
        </w:rPr>
        <w:t>Planning Commission</w:t>
      </w:r>
      <w:r w:rsidR="001B2EF6">
        <w:rPr>
          <w:rFonts w:ascii="Times New Roman" w:hAnsi="Times New Roman" w:cs="Times New Roman"/>
          <w:b/>
          <w:bCs/>
          <w:i/>
          <w:iCs/>
          <w:sz w:val="24"/>
          <w:szCs w:val="24"/>
        </w:rPr>
        <w:t xml:space="preserve"> requested for item to be tabled for more time to revi</w:t>
      </w:r>
      <w:r w:rsidR="00C2364D">
        <w:rPr>
          <w:rFonts w:ascii="Times New Roman" w:hAnsi="Times New Roman" w:cs="Times New Roman"/>
          <w:b/>
          <w:bCs/>
          <w:i/>
          <w:iCs/>
          <w:sz w:val="24"/>
          <w:szCs w:val="24"/>
        </w:rPr>
        <w:t xml:space="preserve">ew (Board of commissioners asked item to be removed as currently constructed). </w:t>
      </w:r>
    </w:p>
    <w:p w:rsidR="001B2EF6" w:rsidRPr="001B2EF6" w:rsidRDefault="001B2EF6" w:rsidP="001B2EF6">
      <w:pPr>
        <w:pStyle w:val="ListParagraph"/>
        <w:rPr>
          <w:rFonts w:ascii="Times New Roman" w:hAnsi="Times New Roman" w:cs="Times New Roman"/>
          <w:sz w:val="24"/>
          <w:szCs w:val="24"/>
        </w:rPr>
      </w:pPr>
    </w:p>
    <w:p w:rsidR="00F03827" w:rsidRPr="001B2EF6" w:rsidRDefault="001B2EF6" w:rsidP="001B2EF6">
      <w:pPr>
        <w:pStyle w:val="ListParagraph"/>
        <w:numPr>
          <w:ilvl w:val="0"/>
          <w:numId w:val="7"/>
        </w:numPr>
        <w:spacing w:after="0" w:line="240" w:lineRule="auto"/>
        <w:rPr>
          <w:rFonts w:ascii="Times New Roman" w:hAnsi="Times New Roman" w:cs="Times New Roman"/>
          <w:sz w:val="24"/>
          <w:szCs w:val="24"/>
        </w:rPr>
      </w:pPr>
      <w:r w:rsidRPr="001B2EF6">
        <w:rPr>
          <w:rFonts w:ascii="Times New Roman" w:hAnsi="Times New Roman" w:cs="Times New Roman"/>
          <w:b/>
          <w:bCs/>
          <w:sz w:val="24"/>
          <w:szCs w:val="24"/>
        </w:rPr>
        <w:t>Amendments to the Official Zoning Map of the Unified Development Code</w:t>
      </w:r>
      <w:r w:rsidRPr="001B2EF6">
        <w:rPr>
          <w:rFonts w:ascii="Times New Roman" w:hAnsi="Times New Roman" w:cs="Times New Roman"/>
          <w:sz w:val="24"/>
          <w:szCs w:val="24"/>
        </w:rPr>
        <w:t xml:space="preserve"> (see attached itemization of 568 proposed changes)</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1B2EF6"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Jerry Weitz</w:t>
      </w:r>
      <w:r w:rsidR="00F03827">
        <w:rPr>
          <w:rFonts w:ascii="Times New Roman" w:eastAsia="Times New Roman" w:hAnsi="Times New Roman" w:cs="Times New Roman"/>
          <w:sz w:val="24"/>
          <w:szCs w:val="24"/>
        </w:rPr>
        <w:t xml:space="preserve"> – Spoke in favor of </w:t>
      </w:r>
      <w:r>
        <w:rPr>
          <w:rFonts w:ascii="Times New Roman" w:eastAsia="Times New Roman" w:hAnsi="Times New Roman" w:cs="Times New Roman"/>
          <w:sz w:val="24"/>
          <w:szCs w:val="24"/>
        </w:rPr>
        <w:t>amendments</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1B2EF6"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others – spoke in favor</w:t>
      </w:r>
    </w:p>
    <w:p w:rsidR="001B2EF6" w:rsidRDefault="001B2EF6" w:rsidP="00F03827">
      <w:pPr>
        <w:spacing w:after="0" w:line="240" w:lineRule="auto"/>
        <w:ind w:left="720"/>
        <w:jc w:val="both"/>
        <w:rPr>
          <w:rFonts w:ascii="Times New Roman" w:eastAsia="Times New Roman" w:hAnsi="Times New Roman" w:cs="Times New Roman"/>
          <w:sz w:val="24"/>
          <w:szCs w:val="24"/>
        </w:rPr>
      </w:pPr>
    </w:p>
    <w:p w:rsidR="001B2EF6" w:rsidRDefault="001B2EF6"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Isherwood – Spoke in opposition </w:t>
      </w:r>
    </w:p>
    <w:p w:rsidR="001B2EF6" w:rsidRDefault="001B2EF6" w:rsidP="00F03827">
      <w:pPr>
        <w:spacing w:after="0" w:line="240" w:lineRule="auto"/>
        <w:ind w:left="720"/>
        <w:jc w:val="both"/>
        <w:rPr>
          <w:rFonts w:ascii="Times New Roman" w:eastAsia="Times New Roman" w:hAnsi="Times New Roman" w:cs="Times New Roman"/>
          <w:sz w:val="24"/>
          <w:szCs w:val="24"/>
        </w:rPr>
      </w:pPr>
    </w:p>
    <w:p w:rsidR="001B2EF6" w:rsidRDefault="001B2EF6"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w:t>
      </w:r>
      <w:proofErr w:type="spellStart"/>
      <w:r>
        <w:rPr>
          <w:rFonts w:ascii="Times New Roman" w:eastAsia="Times New Roman" w:hAnsi="Times New Roman" w:cs="Times New Roman"/>
          <w:sz w:val="24"/>
          <w:szCs w:val="24"/>
        </w:rPr>
        <w:t>Owenby</w:t>
      </w:r>
      <w:proofErr w:type="spellEnd"/>
      <w:r>
        <w:rPr>
          <w:rFonts w:ascii="Times New Roman" w:eastAsia="Times New Roman" w:hAnsi="Times New Roman" w:cs="Times New Roman"/>
          <w:sz w:val="24"/>
          <w:szCs w:val="24"/>
        </w:rPr>
        <w:t xml:space="preserve"> – spoke in opposition </w:t>
      </w:r>
    </w:p>
    <w:p w:rsidR="001B2EF6" w:rsidRDefault="001B2EF6" w:rsidP="00F03827">
      <w:pPr>
        <w:spacing w:after="0" w:line="240" w:lineRule="auto"/>
        <w:ind w:left="720"/>
        <w:jc w:val="both"/>
        <w:rPr>
          <w:rFonts w:ascii="Times New Roman" w:eastAsia="Times New Roman" w:hAnsi="Times New Roman" w:cs="Times New Roman"/>
          <w:sz w:val="24"/>
          <w:szCs w:val="24"/>
        </w:rPr>
      </w:pPr>
    </w:p>
    <w:p w:rsidR="001B2EF6" w:rsidRDefault="001B2EF6"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Jerry Weitz – spoke in favor </w:t>
      </w:r>
    </w:p>
    <w:p w:rsidR="001B2EF6" w:rsidRDefault="001B2EF6" w:rsidP="00F03827">
      <w:pPr>
        <w:spacing w:after="0" w:line="240" w:lineRule="auto"/>
        <w:ind w:left="720"/>
        <w:jc w:val="both"/>
        <w:rPr>
          <w:rFonts w:ascii="Times New Roman" w:eastAsia="Times New Roman" w:hAnsi="Times New Roman" w:cs="Times New Roman"/>
          <w:sz w:val="24"/>
          <w:szCs w:val="24"/>
        </w:rPr>
      </w:pPr>
    </w:p>
    <w:p w:rsidR="001B2EF6" w:rsidRPr="001B7A57" w:rsidRDefault="001B2EF6" w:rsidP="001B2EF6">
      <w:pPr>
        <w:ind w:left="72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rsidR="001B2EF6" w:rsidRPr="001B7A57" w:rsidRDefault="001B2EF6" w:rsidP="001B2EF6">
      <w:pPr>
        <w:ind w:left="720"/>
        <w:contextualSpacing/>
        <w:rPr>
          <w:rFonts w:ascii="Times New Roman" w:hAnsi="Times New Roman" w:cs="Times New Roman"/>
          <w:sz w:val="24"/>
          <w:szCs w:val="24"/>
        </w:rPr>
      </w:pPr>
    </w:p>
    <w:p w:rsidR="001B2EF6" w:rsidRDefault="001B2EF6" w:rsidP="001B2EF6">
      <w:pPr>
        <w:ind w:left="72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p w:rsidR="001B2EF6" w:rsidRDefault="001B2EF6" w:rsidP="001B2EF6">
      <w:pPr>
        <w:ind w:left="720"/>
        <w:contextualSpacing/>
        <w:rPr>
          <w:rFonts w:ascii="Times New Roman" w:hAnsi="Times New Roman" w:cs="Times New Roman"/>
          <w:sz w:val="24"/>
          <w:szCs w:val="24"/>
        </w:rPr>
      </w:pPr>
    </w:p>
    <w:p w:rsidR="00984D5D" w:rsidRDefault="00FC166A" w:rsidP="00D22901">
      <w:pPr>
        <w:ind w:left="720"/>
        <w:contextualSpacing/>
        <w:rPr>
          <w:rFonts w:ascii="Times New Roman" w:hAnsi="Times New Roman" w:cs="Times New Roman"/>
          <w:sz w:val="24"/>
          <w:szCs w:val="24"/>
        </w:rPr>
      </w:pPr>
      <w:r>
        <w:rPr>
          <w:rFonts w:ascii="Times New Roman" w:hAnsi="Times New Roman" w:cs="Times New Roman"/>
          <w:sz w:val="24"/>
          <w:szCs w:val="24"/>
        </w:rPr>
        <w:t>Susan Russell</w:t>
      </w:r>
      <w:r w:rsidR="001B2EF6" w:rsidRPr="001B7A57">
        <w:rPr>
          <w:rFonts w:ascii="Times New Roman" w:hAnsi="Times New Roman" w:cs="Times New Roman"/>
          <w:sz w:val="24"/>
          <w:szCs w:val="24"/>
        </w:rPr>
        <w:t xml:space="preserve"> made a motion to </w:t>
      </w:r>
      <w:r w:rsidR="001B2EF6">
        <w:rPr>
          <w:rFonts w:ascii="Times New Roman" w:hAnsi="Times New Roman" w:cs="Times New Roman"/>
          <w:sz w:val="24"/>
          <w:szCs w:val="24"/>
        </w:rPr>
        <w:t>approve</w:t>
      </w:r>
      <w:r w:rsidR="001B2EF6" w:rsidRPr="001B7A57">
        <w:rPr>
          <w:rFonts w:ascii="Times New Roman" w:hAnsi="Times New Roman" w:cs="Times New Roman"/>
          <w:sz w:val="24"/>
          <w:szCs w:val="24"/>
        </w:rPr>
        <w:t xml:space="preserve"> </w:t>
      </w:r>
      <w:r>
        <w:rPr>
          <w:rFonts w:ascii="Times New Roman" w:hAnsi="Times New Roman" w:cs="Times New Roman"/>
          <w:sz w:val="24"/>
          <w:szCs w:val="24"/>
        </w:rPr>
        <w:t>the map, but AG to AI only</w:t>
      </w:r>
      <w:r w:rsidR="001B2EF6">
        <w:rPr>
          <w:rFonts w:ascii="Times New Roman" w:hAnsi="Times New Roman" w:cs="Times New Roman"/>
          <w:sz w:val="24"/>
          <w:szCs w:val="24"/>
        </w:rPr>
        <w:t xml:space="preserve">, </w:t>
      </w:r>
      <w:r w:rsidR="001B2EF6" w:rsidRPr="001B7A57">
        <w:rPr>
          <w:rFonts w:ascii="Times New Roman" w:hAnsi="Times New Roman" w:cs="Times New Roman"/>
          <w:sz w:val="24"/>
          <w:szCs w:val="24"/>
        </w:rPr>
        <w:t xml:space="preserve">which was then seconded by </w:t>
      </w:r>
      <w:r>
        <w:rPr>
          <w:rFonts w:ascii="Times New Roman" w:hAnsi="Times New Roman" w:cs="Times New Roman"/>
          <w:sz w:val="24"/>
          <w:szCs w:val="24"/>
        </w:rPr>
        <w:t>Carolee Coker</w:t>
      </w:r>
      <w:r w:rsidR="001B2EF6" w:rsidRPr="001B7A57">
        <w:rPr>
          <w:rFonts w:ascii="Times New Roman" w:hAnsi="Times New Roman" w:cs="Times New Roman"/>
          <w:sz w:val="24"/>
          <w:szCs w:val="24"/>
        </w:rPr>
        <w:t>. The motion carried by Bob Ragsdale,</w:t>
      </w:r>
      <w:r w:rsidR="001B2EF6">
        <w:rPr>
          <w:rFonts w:ascii="Times New Roman" w:hAnsi="Times New Roman" w:cs="Times New Roman"/>
          <w:sz w:val="24"/>
          <w:szCs w:val="24"/>
        </w:rPr>
        <w:t xml:space="preserve"> Susan Russell, Erika </w:t>
      </w:r>
      <w:proofErr w:type="spellStart"/>
      <w:r w:rsidR="001B2EF6">
        <w:rPr>
          <w:rFonts w:ascii="Times New Roman" w:hAnsi="Times New Roman" w:cs="Times New Roman"/>
          <w:sz w:val="24"/>
          <w:szCs w:val="24"/>
        </w:rPr>
        <w:t>Hewatt</w:t>
      </w:r>
      <w:proofErr w:type="spellEnd"/>
      <w:r w:rsidR="001B2EF6">
        <w:rPr>
          <w:rFonts w:ascii="Times New Roman" w:hAnsi="Times New Roman" w:cs="Times New Roman"/>
          <w:sz w:val="24"/>
          <w:szCs w:val="24"/>
        </w:rPr>
        <w:t xml:space="preserve">, Carolee Coker, and Josh Cabe </w:t>
      </w:r>
      <w:r w:rsidR="001B2EF6" w:rsidRPr="001B7A57">
        <w:rPr>
          <w:rFonts w:ascii="Times New Roman" w:hAnsi="Times New Roman" w:cs="Times New Roman"/>
          <w:sz w:val="24"/>
          <w:szCs w:val="24"/>
        </w:rPr>
        <w:t>(</w:t>
      </w:r>
      <w:r w:rsidR="001B2EF6">
        <w:rPr>
          <w:rFonts w:ascii="Times New Roman" w:hAnsi="Times New Roman" w:cs="Times New Roman"/>
          <w:sz w:val="24"/>
          <w:szCs w:val="24"/>
        </w:rPr>
        <w:t>5</w:t>
      </w:r>
      <w:r w:rsidR="001B2EF6" w:rsidRPr="001B7A57">
        <w:rPr>
          <w:rFonts w:ascii="Times New Roman" w:hAnsi="Times New Roman" w:cs="Times New Roman"/>
          <w:sz w:val="24"/>
          <w:szCs w:val="24"/>
        </w:rPr>
        <w:t>) YES to (</w:t>
      </w:r>
      <w:r w:rsidR="001B2EF6">
        <w:rPr>
          <w:rFonts w:ascii="Times New Roman" w:hAnsi="Times New Roman" w:cs="Times New Roman"/>
          <w:sz w:val="24"/>
          <w:szCs w:val="24"/>
        </w:rPr>
        <w:t>0</w:t>
      </w:r>
      <w:r w:rsidR="001B2EF6" w:rsidRPr="001B7A57">
        <w:rPr>
          <w:rFonts w:ascii="Times New Roman" w:hAnsi="Times New Roman" w:cs="Times New Roman"/>
          <w:sz w:val="24"/>
          <w:szCs w:val="24"/>
        </w:rPr>
        <w:t>) NO votes.</w:t>
      </w:r>
    </w:p>
    <w:p w:rsidR="00FC166A" w:rsidRDefault="00FC166A" w:rsidP="00984D5D">
      <w:pPr>
        <w:jc w:val="both"/>
        <w:rPr>
          <w:rFonts w:ascii="Times New Roman" w:hAnsi="Times New Roman" w:cs="Times New Roman"/>
          <w:b/>
          <w:bCs/>
          <w:sz w:val="24"/>
          <w:szCs w:val="24"/>
          <w:u w:val="single"/>
        </w:rPr>
      </w:pPr>
    </w:p>
    <w:p w:rsidR="00984D5D" w:rsidRPr="00456171" w:rsidRDefault="00984D5D" w:rsidP="00984D5D">
      <w:pPr>
        <w:jc w:val="both"/>
        <w:rPr>
          <w:rFonts w:ascii="Times New Roman" w:hAnsi="Times New Roman" w:cs="Times New Roman"/>
          <w:b/>
          <w:bCs/>
          <w:sz w:val="24"/>
          <w:szCs w:val="24"/>
          <w:u w:val="single"/>
        </w:rPr>
      </w:pPr>
      <w:r w:rsidRPr="00456171">
        <w:rPr>
          <w:rFonts w:ascii="Times New Roman" w:hAnsi="Times New Roman" w:cs="Times New Roman"/>
          <w:b/>
          <w:bCs/>
          <w:sz w:val="24"/>
          <w:szCs w:val="24"/>
          <w:u w:val="single"/>
        </w:rPr>
        <w:t>Old Business</w:t>
      </w:r>
      <w:r w:rsidR="00FC166A">
        <w:rPr>
          <w:rFonts w:ascii="Times New Roman" w:hAnsi="Times New Roman" w:cs="Times New Roman"/>
          <w:b/>
          <w:bCs/>
          <w:sz w:val="24"/>
          <w:szCs w:val="24"/>
          <w:u w:val="single"/>
        </w:rPr>
        <w:t xml:space="preserve"> </w:t>
      </w:r>
      <w:r w:rsidR="00FC166A" w:rsidRPr="00FC166A">
        <w:rPr>
          <w:rFonts w:ascii="Times New Roman" w:hAnsi="Times New Roman" w:cs="Times New Roman"/>
          <w:b/>
          <w:bCs/>
          <w:sz w:val="24"/>
          <w:szCs w:val="24"/>
        </w:rPr>
        <w:t>- None</w:t>
      </w:r>
    </w:p>
    <w:p w:rsidR="00FC166A" w:rsidRDefault="00FC166A"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Pr>
        <w:spacing w:after="0" w:line="240" w:lineRule="auto"/>
        <w:jc w:val="both"/>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Adjourn</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Pr="00957E73" w:rsidRDefault="00FC166A" w:rsidP="00984D5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00984D5D" w:rsidRPr="00DD161C">
        <w:rPr>
          <w:rFonts w:ascii="Times New Roman" w:eastAsia="Times New Roman" w:hAnsi="Times New Roman" w:cs="Times New Roman"/>
          <w:sz w:val="24"/>
          <w:szCs w:val="24"/>
        </w:rPr>
        <w:t xml:space="preserve"> made a motion to approve the request</w:t>
      </w:r>
      <w:r>
        <w:rPr>
          <w:rFonts w:ascii="Times New Roman" w:eastAsia="Times New Roman" w:hAnsi="Times New Roman" w:cs="Times New Roman"/>
          <w:sz w:val="24"/>
          <w:szCs w:val="24"/>
        </w:rPr>
        <w:t xml:space="preserve"> to adjourn</w:t>
      </w:r>
      <w:r w:rsidR="00984D5D">
        <w:rPr>
          <w:rFonts w:ascii="Times New Roman" w:eastAsia="Times New Roman" w:hAnsi="Times New Roman" w:cs="Times New Roman"/>
          <w:sz w:val="24"/>
          <w:szCs w:val="24"/>
        </w:rPr>
        <w:t xml:space="preserve"> </w:t>
      </w:r>
      <w:r w:rsidR="00984D5D" w:rsidRPr="00DD161C">
        <w:rPr>
          <w:rFonts w:ascii="Times New Roman" w:eastAsia="Times New Roman" w:hAnsi="Times New Roman" w:cs="Times New Roman"/>
          <w:sz w:val="24"/>
          <w:szCs w:val="24"/>
        </w:rPr>
        <w:t xml:space="preserve">which was then seconded by </w:t>
      </w: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00984D5D" w:rsidRPr="00DD161C">
        <w:rPr>
          <w:rFonts w:ascii="Times New Roman" w:eastAsia="Times New Roman" w:hAnsi="Times New Roman" w:cs="Times New Roman"/>
          <w:sz w:val="24"/>
          <w:szCs w:val="24"/>
        </w:rPr>
        <w:t xml:space="preserve">. The motion carried by </w:t>
      </w:r>
      <w:r w:rsidR="00984D5D">
        <w:rPr>
          <w:rFonts w:ascii="Times New Roman" w:eastAsia="Times New Roman" w:hAnsi="Times New Roman" w:cs="Times New Roman"/>
          <w:sz w:val="24"/>
          <w:szCs w:val="24"/>
        </w:rPr>
        <w:t xml:space="preserve">Bob Ragsdale, Susan Russell, Erika </w:t>
      </w:r>
      <w:proofErr w:type="spellStart"/>
      <w:r w:rsidR="00984D5D">
        <w:rPr>
          <w:rFonts w:ascii="Times New Roman" w:eastAsia="Times New Roman" w:hAnsi="Times New Roman" w:cs="Times New Roman"/>
          <w:sz w:val="24"/>
          <w:szCs w:val="24"/>
        </w:rPr>
        <w:t>Hewatt</w:t>
      </w:r>
      <w:proofErr w:type="spellEnd"/>
      <w:r w:rsidR="00984D5D">
        <w:rPr>
          <w:rFonts w:ascii="Times New Roman" w:eastAsia="Times New Roman" w:hAnsi="Times New Roman" w:cs="Times New Roman"/>
          <w:sz w:val="24"/>
          <w:szCs w:val="24"/>
        </w:rPr>
        <w:t xml:space="preserve">, Carolee Coker, and Josh Cabe </w:t>
      </w:r>
      <w:r w:rsidR="00984D5D" w:rsidRPr="00DD161C">
        <w:rPr>
          <w:rFonts w:ascii="Times New Roman" w:eastAsia="Times New Roman" w:hAnsi="Times New Roman" w:cs="Times New Roman"/>
          <w:sz w:val="24"/>
          <w:szCs w:val="24"/>
        </w:rPr>
        <w:t>(</w:t>
      </w:r>
      <w:r w:rsidR="00984D5D">
        <w:rPr>
          <w:rFonts w:ascii="Times New Roman" w:eastAsia="Times New Roman" w:hAnsi="Times New Roman" w:cs="Times New Roman"/>
          <w:sz w:val="24"/>
          <w:szCs w:val="24"/>
        </w:rPr>
        <w:t>5</w:t>
      </w:r>
      <w:r w:rsidR="00984D5D" w:rsidRPr="00DD161C">
        <w:rPr>
          <w:rFonts w:ascii="Times New Roman" w:eastAsia="Times New Roman" w:hAnsi="Times New Roman" w:cs="Times New Roman"/>
          <w:sz w:val="24"/>
          <w:szCs w:val="24"/>
        </w:rPr>
        <w:t>) YES to (0) NO votes</w:t>
      </w:r>
      <w:r w:rsidR="00984D5D">
        <w:rPr>
          <w:rFonts w:ascii="Times New Roman" w:eastAsia="Times New Roman" w:hAnsi="Times New Roman" w:cs="Times New Roman"/>
          <w:sz w:val="24"/>
          <w:szCs w:val="24"/>
        </w:rPr>
        <w:t>.</w:t>
      </w: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ind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Meeting was adjourned.</w:t>
      </w:r>
    </w:p>
    <w:p w:rsidR="00984D5D" w:rsidRDefault="00984D5D" w:rsidP="00984D5D">
      <w:pPr>
        <w:spacing w:after="0" w:line="240" w:lineRule="auto"/>
        <w:ind w:firstLine="720"/>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lastRenderedPageBreak/>
        <w:t xml:space="preserve">______________________________           </w:t>
      </w:r>
      <w:r>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______________________________</w:t>
      </w:r>
    </w:p>
    <w:p w:rsidR="00984D5D" w:rsidRPr="00DD161C" w:rsidRDefault="00FC166A"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Robert Ogburn</w:t>
      </w:r>
      <w:r w:rsidR="00984D5D">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sidRPr="00DD161C">
        <w:rPr>
          <w:rFonts w:ascii="Times New Roman" w:eastAsia="Times New Roman" w:hAnsi="Times New Roman" w:cs="Times New Roman"/>
          <w:sz w:val="24"/>
          <w:szCs w:val="24"/>
        </w:rPr>
        <w:tab/>
      </w:r>
      <w:r w:rsidR="00984D5D">
        <w:rPr>
          <w:rFonts w:ascii="Times New Roman" w:eastAsia="Times New Roman" w:hAnsi="Times New Roman" w:cs="Times New Roman"/>
          <w:sz w:val="24"/>
          <w:szCs w:val="24"/>
        </w:rPr>
        <w:t xml:space="preserve">      Josh Cabe</w:t>
      </w:r>
      <w:r w:rsidR="00984D5D"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bookmarkStart w:id="11" w:name="_Hlk1390289"/>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              </w:t>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Erika </w:t>
      </w:r>
      <w:proofErr w:type="spellStart"/>
      <w:r>
        <w:rPr>
          <w:rFonts w:ascii="Times New Roman" w:eastAsia="Times New Roman" w:hAnsi="Times New Roman" w:cs="Times New Roman"/>
          <w:sz w:val="24"/>
          <w:szCs w:val="24"/>
        </w:rPr>
        <w:t>Hewatt</w:t>
      </w:r>
      <w:proofErr w:type="spellEnd"/>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Carolee Coker</w:t>
      </w:r>
    </w:p>
    <w:p w:rsidR="00984D5D"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_______________________________</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Susan Russell</w:t>
      </w:r>
    </w:p>
    <w:bookmarkEnd w:id="11"/>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Minutes taken by: ____________________________</w:t>
      </w:r>
      <w:r>
        <w:rPr>
          <w:rFonts w:ascii="Times New Roman" w:eastAsia="Times New Roman" w:hAnsi="Times New Roman" w:cs="Times New Roman"/>
          <w:sz w:val="24"/>
          <w:szCs w:val="24"/>
        </w:rPr>
        <w:t>__________________________</w:t>
      </w:r>
      <w:r w:rsidRPr="00DD161C">
        <w:rPr>
          <w:rFonts w:ascii="Times New Roman" w:eastAsia="Times New Roman" w:hAnsi="Times New Roman" w:cs="Times New Roman"/>
          <w:sz w:val="24"/>
          <w:szCs w:val="24"/>
        </w:rPr>
        <w:t>_</w:t>
      </w:r>
    </w:p>
    <w:p w:rsidR="00984D5D" w:rsidRPr="00925034"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w:t>
      </w:r>
      <w:r w:rsidR="00FC166A">
        <w:rPr>
          <w:rFonts w:ascii="Times New Roman" w:eastAsia="Times New Roman" w:hAnsi="Times New Roman" w:cs="Times New Roman"/>
          <w:sz w:val="24"/>
          <w:szCs w:val="24"/>
        </w:rPr>
        <w:t>lexandria Gunter &amp; Kelsey Hill</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 w:rsidR="00984D5D" w:rsidRDefault="00984D5D" w:rsidP="00984D5D"/>
    <w:p w:rsidR="00D21983" w:rsidRDefault="00D21983"/>
    <w:sectPr w:rsidR="00D2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33626"/>
    <w:multiLevelType w:val="hybridMultilevel"/>
    <w:tmpl w:val="DE4210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6D61AD"/>
    <w:multiLevelType w:val="hybridMultilevel"/>
    <w:tmpl w:val="1190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7599F"/>
    <w:multiLevelType w:val="hybridMultilevel"/>
    <w:tmpl w:val="EE105D1C"/>
    <w:lvl w:ilvl="0" w:tplc="8C9A9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F7715"/>
    <w:multiLevelType w:val="hybridMultilevel"/>
    <w:tmpl w:val="DE421010"/>
    <w:lvl w:ilvl="0" w:tplc="C2745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F95BDE"/>
    <w:multiLevelType w:val="hybridMultilevel"/>
    <w:tmpl w:val="5994D63C"/>
    <w:lvl w:ilvl="0" w:tplc="DB5CE49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215ED6"/>
    <w:multiLevelType w:val="hybridMultilevel"/>
    <w:tmpl w:val="93140658"/>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4466474">
    <w:abstractNumId w:val="8"/>
  </w:num>
  <w:num w:numId="2" w16cid:durableId="1978147998">
    <w:abstractNumId w:val="5"/>
  </w:num>
  <w:num w:numId="3" w16cid:durableId="2062820279">
    <w:abstractNumId w:val="2"/>
  </w:num>
  <w:num w:numId="4" w16cid:durableId="1438214474">
    <w:abstractNumId w:val="0"/>
  </w:num>
  <w:num w:numId="5" w16cid:durableId="2076272172">
    <w:abstractNumId w:val="7"/>
  </w:num>
  <w:num w:numId="6" w16cid:durableId="393621901">
    <w:abstractNumId w:val="6"/>
  </w:num>
  <w:num w:numId="7" w16cid:durableId="1780907353">
    <w:abstractNumId w:val="4"/>
  </w:num>
  <w:num w:numId="8" w16cid:durableId="461072495">
    <w:abstractNumId w:val="1"/>
  </w:num>
  <w:num w:numId="9" w16cid:durableId="1804345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2"/>
    <w:rsid w:val="00023CCD"/>
    <w:rsid w:val="000965E4"/>
    <w:rsid w:val="00154CA7"/>
    <w:rsid w:val="001B2EF6"/>
    <w:rsid w:val="00251846"/>
    <w:rsid w:val="003A01C7"/>
    <w:rsid w:val="00404B33"/>
    <w:rsid w:val="004939DB"/>
    <w:rsid w:val="005907E6"/>
    <w:rsid w:val="005E1741"/>
    <w:rsid w:val="007777EE"/>
    <w:rsid w:val="007B69A2"/>
    <w:rsid w:val="008A0778"/>
    <w:rsid w:val="008A4C5B"/>
    <w:rsid w:val="00984D5D"/>
    <w:rsid w:val="009A0F8E"/>
    <w:rsid w:val="009B23EB"/>
    <w:rsid w:val="009C5381"/>
    <w:rsid w:val="00A44531"/>
    <w:rsid w:val="00B44099"/>
    <w:rsid w:val="00B4729A"/>
    <w:rsid w:val="00C2364D"/>
    <w:rsid w:val="00C3788B"/>
    <w:rsid w:val="00D21983"/>
    <w:rsid w:val="00D22901"/>
    <w:rsid w:val="00D51F21"/>
    <w:rsid w:val="00E95921"/>
    <w:rsid w:val="00EB4A90"/>
    <w:rsid w:val="00F03827"/>
    <w:rsid w:val="00FC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127C"/>
  <w15:chartTrackingRefBased/>
  <w15:docId w15:val="{66B2DE91-E63D-4BBA-8286-A516084C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5D"/>
    <w:pPr>
      <w:ind w:left="720"/>
      <w:contextualSpacing/>
    </w:pPr>
  </w:style>
  <w:style w:type="paragraph" w:styleId="NormalWeb">
    <w:name w:val="Normal (Web)"/>
    <w:basedOn w:val="Normal"/>
    <w:uiPriority w:val="99"/>
    <w:unhideWhenUsed/>
    <w:rsid w:val="007777E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4CC1-4C2C-4C3C-AA7D-A4C12BBD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10</cp:revision>
  <dcterms:created xsi:type="dcterms:W3CDTF">2023-05-04T17:20:00Z</dcterms:created>
  <dcterms:modified xsi:type="dcterms:W3CDTF">2023-05-11T15:05:00Z</dcterms:modified>
</cp:coreProperties>
</file>