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2B79" w14:textId="77777777" w:rsidR="00E37624" w:rsidRPr="005D1113" w:rsidRDefault="00E37624" w:rsidP="00E376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5D1113">
        <w:rPr>
          <w:rFonts w:ascii="Arial" w:eastAsia="Times New Roman" w:hAnsi="Arial" w:cs="Times New Roman"/>
          <w:b/>
          <w:sz w:val="24"/>
          <w:szCs w:val="24"/>
          <w:u w:val="single"/>
        </w:rPr>
        <w:t>AGENDA</w:t>
      </w:r>
    </w:p>
    <w:p w14:paraId="263F70D7" w14:textId="77777777" w:rsidR="00E37624" w:rsidRPr="005D1113" w:rsidRDefault="00E37624" w:rsidP="00E376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14:paraId="6AD89E34" w14:textId="77777777" w:rsidR="00E37624" w:rsidRPr="005D1113" w:rsidRDefault="00E37624" w:rsidP="00E376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5D1113">
        <w:rPr>
          <w:rFonts w:ascii="Arial" w:eastAsia="Times New Roman" w:hAnsi="Arial" w:cs="Times New Roman"/>
          <w:b/>
          <w:sz w:val="24"/>
          <w:szCs w:val="24"/>
        </w:rPr>
        <w:t>FRANKLIN COUNTY PLANNING COMMISSION</w:t>
      </w:r>
    </w:p>
    <w:p w14:paraId="133A1047" w14:textId="77777777" w:rsidR="00E37624" w:rsidRPr="005D1113" w:rsidRDefault="00E37624" w:rsidP="00E376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358F301C" w14:textId="7FA2CC8A" w:rsidR="00E37624" w:rsidRPr="005D1113" w:rsidRDefault="00232179" w:rsidP="00E376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July</w:t>
      </w:r>
      <w:r w:rsidR="00A248F8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</w:rPr>
        <w:t>20</w:t>
      </w:r>
      <w:r w:rsidR="00A248F8" w:rsidRPr="00A248F8">
        <w:rPr>
          <w:rFonts w:ascii="Arial" w:eastAsia="Times New Roman" w:hAnsi="Arial" w:cs="Times New Roman"/>
          <w:b/>
          <w:sz w:val="24"/>
          <w:szCs w:val="24"/>
          <w:vertAlign w:val="superscript"/>
        </w:rPr>
        <w:t>th</w:t>
      </w:r>
      <w:r w:rsidR="00930410">
        <w:rPr>
          <w:rFonts w:ascii="Arial" w:eastAsia="Times New Roman" w:hAnsi="Arial" w:cs="Times New Roman"/>
          <w:b/>
          <w:sz w:val="24"/>
          <w:szCs w:val="24"/>
        </w:rPr>
        <w:t>, 2023</w:t>
      </w:r>
    </w:p>
    <w:p w14:paraId="5135847A" w14:textId="77777777" w:rsidR="00E37624" w:rsidRPr="005D1113" w:rsidRDefault="00E37624" w:rsidP="00E376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D282227" w14:textId="77777777" w:rsidR="00E37624" w:rsidRDefault="00E37624" w:rsidP="00E376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5:30</w:t>
      </w:r>
      <w:r w:rsidRPr="005D1113">
        <w:rPr>
          <w:rFonts w:ascii="Arial" w:eastAsia="Times New Roman" w:hAnsi="Arial" w:cs="Times New Roman"/>
          <w:b/>
          <w:sz w:val="24"/>
          <w:szCs w:val="24"/>
        </w:rPr>
        <w:t xml:space="preserve"> PM</w:t>
      </w:r>
    </w:p>
    <w:p w14:paraId="57B2DFE0" w14:textId="77777777" w:rsidR="00E37624" w:rsidRDefault="00E37624" w:rsidP="00E376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04436693" w14:textId="77777777" w:rsidR="00E37624" w:rsidRPr="005D1113" w:rsidRDefault="00E37624" w:rsidP="00E376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Franklin County Justice Center</w:t>
      </w:r>
    </w:p>
    <w:p w14:paraId="28C2D2D8" w14:textId="77777777" w:rsidR="00E37624" w:rsidRPr="005D1113" w:rsidRDefault="00E37624" w:rsidP="00E37624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14:paraId="551F8035" w14:textId="77777777" w:rsidR="00E37624" w:rsidRPr="0040035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003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Call the meeting to order</w:t>
      </w:r>
    </w:p>
    <w:p w14:paraId="348665FE" w14:textId="77777777" w:rsidR="00E37624" w:rsidRPr="0040035F" w:rsidRDefault="00E37624" w:rsidP="00E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3039AF7" w14:textId="77777777" w:rsidR="00E37624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2A0">
        <w:rPr>
          <w:rFonts w:ascii="Times New Roman" w:eastAsia="Times New Roman" w:hAnsi="Times New Roman" w:cs="Times New Roman"/>
          <w:sz w:val="24"/>
          <w:szCs w:val="24"/>
        </w:rPr>
        <w:t>Call the meeting to order.</w:t>
      </w:r>
    </w:p>
    <w:p w14:paraId="5C5CB977" w14:textId="77777777" w:rsidR="00E37624" w:rsidRPr="00471075" w:rsidRDefault="00E37624" w:rsidP="00E37624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14:paraId="6C43EBDC" w14:textId="77777777" w:rsidR="00E37624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Invocation</w:t>
      </w:r>
    </w:p>
    <w:p w14:paraId="04BC4AC4" w14:textId="77777777" w:rsidR="00E37624" w:rsidRPr="00471075" w:rsidRDefault="00E37624" w:rsidP="00E37624">
      <w:pPr>
        <w:pStyle w:val="ListParagraph"/>
        <w:rPr>
          <w:rFonts w:ascii="Times New Roman" w:eastAsia="Times New Roman" w:hAnsi="Times New Roman" w:cs="Times New Roman"/>
          <w:sz w:val="10"/>
          <w:szCs w:val="10"/>
        </w:rPr>
      </w:pPr>
    </w:p>
    <w:p w14:paraId="468CEDC9" w14:textId="77777777" w:rsidR="00E37624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of Allegiance.</w:t>
      </w:r>
    </w:p>
    <w:p w14:paraId="278B14C8" w14:textId="77777777" w:rsidR="00E37624" w:rsidRPr="00471075" w:rsidRDefault="00E37624" w:rsidP="00E37624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14:paraId="1DA9118D" w14:textId="77777777" w:rsidR="00E37624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Adoption of agenda.</w:t>
      </w:r>
    </w:p>
    <w:p w14:paraId="7A132057" w14:textId="77777777" w:rsidR="00E37624" w:rsidRPr="00471075" w:rsidRDefault="00E37624" w:rsidP="00E37624">
      <w:pPr>
        <w:pStyle w:val="ListParagraph"/>
        <w:rPr>
          <w:rFonts w:ascii="Times New Roman" w:eastAsia="Times New Roman" w:hAnsi="Times New Roman" w:cs="Times New Roman"/>
          <w:sz w:val="16"/>
          <w:szCs w:val="16"/>
        </w:rPr>
      </w:pPr>
    </w:p>
    <w:p w14:paraId="4ACCACCE" w14:textId="48E9CAD3" w:rsidR="00E37624" w:rsidRDefault="00E37624" w:rsidP="00E376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Adoption of minutes from the </w:t>
      </w:r>
      <w:r w:rsidR="00232179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DA7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179">
        <w:rPr>
          <w:rFonts w:ascii="Times New Roman" w:eastAsia="Times New Roman" w:hAnsi="Times New Roman" w:cs="Times New Roman"/>
          <w:sz w:val="24"/>
          <w:szCs w:val="24"/>
        </w:rPr>
        <w:t>15</w:t>
      </w:r>
      <w:r w:rsidR="00DA78AC" w:rsidRPr="00DA78A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A78AC"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>
        <w:rPr>
          <w:rFonts w:ascii="Times New Roman" w:eastAsia="Times New Roman" w:hAnsi="Times New Roman" w:cs="Times New Roman"/>
          <w:sz w:val="24"/>
          <w:szCs w:val="24"/>
        </w:rPr>
        <w:t>meeting.</w:t>
      </w:r>
    </w:p>
    <w:p w14:paraId="290E36C6" w14:textId="77777777" w:rsidR="00E37624" w:rsidRDefault="00E37624" w:rsidP="00E37624">
      <w:pPr>
        <w:pStyle w:val="ListParagraph"/>
        <w:rPr>
          <w:rFonts w:ascii="Times New Roman" w:eastAsia="Times New Roman" w:hAnsi="Times New Roman" w:cs="Times New Roman"/>
          <w:sz w:val="14"/>
          <w:szCs w:val="14"/>
        </w:rPr>
      </w:pPr>
    </w:p>
    <w:p w14:paraId="4CE9D28A" w14:textId="77777777" w:rsidR="00650E1F" w:rsidRPr="00471075" w:rsidRDefault="00650E1F" w:rsidP="00E37624">
      <w:pPr>
        <w:pStyle w:val="ListParagraph"/>
        <w:rPr>
          <w:rFonts w:ascii="Times New Roman" w:eastAsia="Times New Roman" w:hAnsi="Times New Roman" w:cs="Times New Roman"/>
          <w:sz w:val="14"/>
          <w:szCs w:val="14"/>
        </w:rPr>
      </w:pPr>
    </w:p>
    <w:p w14:paraId="21581EE7" w14:textId="77777777" w:rsidR="00E37624" w:rsidRPr="00650E1F" w:rsidRDefault="00E37624" w:rsidP="00650E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50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Update on BOC actions:</w:t>
      </w:r>
    </w:p>
    <w:p w14:paraId="4CA636A5" w14:textId="77777777" w:rsidR="00E37624" w:rsidRDefault="00E37624" w:rsidP="00E3762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1BD7951" w14:textId="42E28E16" w:rsidR="00232179" w:rsidRPr="00B574C0" w:rsidRDefault="00232179" w:rsidP="00B574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72E4B">
        <w:rPr>
          <w:rFonts w:ascii="Times New Roman" w:hAnsi="Times New Roman" w:cs="Times New Roman"/>
          <w:sz w:val="24"/>
          <w:szCs w:val="24"/>
        </w:rPr>
        <w:t xml:space="preserve">Tina </w:t>
      </w:r>
      <w:proofErr w:type="spellStart"/>
      <w:r w:rsidRPr="00772E4B">
        <w:rPr>
          <w:rFonts w:ascii="Times New Roman" w:hAnsi="Times New Roman" w:cs="Times New Roman"/>
          <w:sz w:val="24"/>
          <w:szCs w:val="24"/>
        </w:rPr>
        <w:t>LeCroy</w:t>
      </w:r>
      <w:proofErr w:type="spellEnd"/>
      <w:r w:rsidRPr="00772E4B">
        <w:rPr>
          <w:rFonts w:ascii="Times New Roman" w:hAnsi="Times New Roman" w:cs="Times New Roman"/>
          <w:sz w:val="24"/>
          <w:szCs w:val="24"/>
        </w:rPr>
        <w:t xml:space="preserve">, 2287 Turkey Creek Rd Carnesville, GA 30521 has filed for a conditional use permit for a small wedding and event venue +/- </w:t>
      </w:r>
      <w:proofErr w:type="gramStart"/>
      <w:r w:rsidRPr="00772E4B">
        <w:rPr>
          <w:rFonts w:ascii="Times New Roman" w:hAnsi="Times New Roman" w:cs="Times New Roman"/>
          <w:sz w:val="24"/>
          <w:szCs w:val="24"/>
        </w:rPr>
        <w:t>24.06 acre</w:t>
      </w:r>
      <w:proofErr w:type="gramEnd"/>
      <w:r w:rsidRPr="00772E4B">
        <w:rPr>
          <w:rFonts w:ascii="Times New Roman" w:hAnsi="Times New Roman" w:cs="Times New Roman"/>
          <w:sz w:val="24"/>
          <w:szCs w:val="24"/>
        </w:rPr>
        <w:t xml:space="preserve"> tract. The property is located at 2287 Turkey Creek Rd Carnesville, GA 30521 and are further identified as parcel number 036 106.</w:t>
      </w:r>
      <w:r w:rsidR="00B574C0">
        <w:rPr>
          <w:rFonts w:ascii="Times New Roman" w:hAnsi="Times New Roman" w:cs="Times New Roman"/>
          <w:sz w:val="24"/>
          <w:szCs w:val="24"/>
        </w:rPr>
        <w:t xml:space="preserve"> </w:t>
      </w:r>
      <w:r w:rsidR="00B574C0" w:rsidRPr="00650E1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4-0</w:t>
      </w:r>
    </w:p>
    <w:p w14:paraId="0877F6B0" w14:textId="77777777" w:rsidR="00232179" w:rsidRPr="00772E4B" w:rsidRDefault="00232179" w:rsidP="0023217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AE2D901" w14:textId="245BFC16" w:rsidR="00864241" w:rsidRPr="00864241" w:rsidRDefault="00232179" w:rsidP="008642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4C0">
        <w:rPr>
          <w:rFonts w:ascii="Times New Roman" w:hAnsi="Times New Roman" w:cs="Times New Roman"/>
          <w:sz w:val="24"/>
          <w:szCs w:val="24"/>
        </w:rPr>
        <w:t xml:space="preserve">Donald Hartman, 392 Jim Grizzle Rd Royston, GA 30662 has filed an application requesting a Variance to build a 3-car garage in front yard in Rural Residential (RR) zoning district on a +/- </w:t>
      </w:r>
      <w:proofErr w:type="gramStart"/>
      <w:r w:rsidRPr="00B574C0">
        <w:rPr>
          <w:rFonts w:ascii="Times New Roman" w:hAnsi="Times New Roman" w:cs="Times New Roman"/>
          <w:sz w:val="24"/>
          <w:szCs w:val="24"/>
        </w:rPr>
        <w:t>5.01 acre</w:t>
      </w:r>
      <w:proofErr w:type="gramEnd"/>
      <w:r w:rsidRPr="00B574C0">
        <w:rPr>
          <w:rFonts w:ascii="Times New Roman" w:hAnsi="Times New Roman" w:cs="Times New Roman"/>
          <w:sz w:val="24"/>
          <w:szCs w:val="24"/>
        </w:rPr>
        <w:t xml:space="preserve"> tract. The Property is located at 392 Jim Grizzle Rd Royston, GA 30662 and is further identified as parcel number 040 049G.</w:t>
      </w:r>
      <w:r w:rsidR="00864241">
        <w:rPr>
          <w:rFonts w:ascii="Times New Roman" w:hAnsi="Times New Roman" w:cs="Times New Roman"/>
          <w:sz w:val="24"/>
          <w:szCs w:val="24"/>
        </w:rPr>
        <w:t xml:space="preserve"> </w:t>
      </w:r>
      <w:r w:rsidR="00864241" w:rsidRPr="00864241">
        <w:rPr>
          <w:rFonts w:ascii="Times New Roman" w:hAnsi="Times New Roman" w:cs="Times New Roman"/>
          <w:b/>
          <w:bCs/>
          <w:sz w:val="24"/>
          <w:szCs w:val="24"/>
        </w:rPr>
        <w:t>Planning Commission Tabled Item</w:t>
      </w:r>
    </w:p>
    <w:p w14:paraId="6B82256E" w14:textId="77777777" w:rsidR="00864241" w:rsidRPr="00864241" w:rsidRDefault="00864241" w:rsidP="008642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4021C23" w14:textId="663451F8" w:rsidR="00232179" w:rsidRDefault="00232179" w:rsidP="00B574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E4B">
        <w:rPr>
          <w:rFonts w:ascii="Times New Roman" w:hAnsi="Times New Roman" w:cs="Times New Roman"/>
          <w:sz w:val="24"/>
          <w:szCs w:val="24"/>
        </w:rPr>
        <w:t xml:space="preserve">Dave H. Davis (Represented by W. Charles Ross, Esquire), 80 </w:t>
      </w:r>
      <w:proofErr w:type="spellStart"/>
      <w:r w:rsidRPr="00772E4B">
        <w:rPr>
          <w:rFonts w:ascii="Times New Roman" w:hAnsi="Times New Roman" w:cs="Times New Roman"/>
          <w:sz w:val="24"/>
          <w:szCs w:val="24"/>
        </w:rPr>
        <w:t>Ariail</w:t>
      </w:r>
      <w:proofErr w:type="spellEnd"/>
      <w:r w:rsidRPr="00772E4B">
        <w:rPr>
          <w:rFonts w:ascii="Times New Roman" w:hAnsi="Times New Roman" w:cs="Times New Roman"/>
          <w:sz w:val="24"/>
          <w:szCs w:val="24"/>
        </w:rPr>
        <w:t xml:space="preserve"> Rd, Commerce, GA 30530 have filed an application for an Amendment to the Franklin County Zoning Map from Highway </w:t>
      </w:r>
      <w:proofErr w:type="gramStart"/>
      <w:r w:rsidRPr="00772E4B">
        <w:rPr>
          <w:rFonts w:ascii="Times New Roman" w:hAnsi="Times New Roman" w:cs="Times New Roman"/>
          <w:sz w:val="24"/>
          <w:szCs w:val="24"/>
        </w:rPr>
        <w:t>Business  (</w:t>
      </w:r>
      <w:proofErr w:type="gramEnd"/>
      <w:r w:rsidRPr="00772E4B">
        <w:rPr>
          <w:rFonts w:ascii="Times New Roman" w:hAnsi="Times New Roman" w:cs="Times New Roman"/>
          <w:sz w:val="24"/>
          <w:szCs w:val="24"/>
        </w:rPr>
        <w:t>HB) to Heavy Industrial (HI) on a +/- 15.31 acre tract. The property is located at 50 Grady School Rd and is further identified as parcel number 064 086.</w:t>
      </w:r>
      <w:r w:rsidR="00864241">
        <w:rPr>
          <w:rFonts w:ascii="Times New Roman" w:hAnsi="Times New Roman" w:cs="Times New Roman"/>
          <w:sz w:val="24"/>
          <w:szCs w:val="24"/>
        </w:rPr>
        <w:t xml:space="preserve"> </w:t>
      </w:r>
      <w:r w:rsidR="00864241" w:rsidRPr="00864241">
        <w:rPr>
          <w:rFonts w:ascii="Times New Roman" w:hAnsi="Times New Roman" w:cs="Times New Roman"/>
          <w:b/>
          <w:bCs/>
          <w:sz w:val="24"/>
          <w:szCs w:val="24"/>
        </w:rPr>
        <w:t>Planning Commission Tabled Item</w:t>
      </w:r>
    </w:p>
    <w:p w14:paraId="0F23544A" w14:textId="77777777" w:rsidR="00232179" w:rsidRPr="00772E4B" w:rsidRDefault="00232179" w:rsidP="0023217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B843C0B" w14:textId="77777777" w:rsidR="00B574C0" w:rsidRPr="00650E1F" w:rsidRDefault="00232179" w:rsidP="00B574C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772E4B">
        <w:rPr>
          <w:rFonts w:ascii="Times New Roman" w:hAnsi="Times New Roman" w:cs="Times New Roman"/>
          <w:sz w:val="24"/>
          <w:szCs w:val="24"/>
        </w:rPr>
        <w:t xml:space="preserve">Kenneth and Louise Langston (Represented by Joey Gilbert), 1117 </w:t>
      </w:r>
      <w:proofErr w:type="spellStart"/>
      <w:r w:rsidRPr="00772E4B">
        <w:rPr>
          <w:rFonts w:ascii="Times New Roman" w:hAnsi="Times New Roman" w:cs="Times New Roman"/>
          <w:sz w:val="24"/>
          <w:szCs w:val="24"/>
        </w:rPr>
        <w:t>Cromers</w:t>
      </w:r>
      <w:proofErr w:type="spellEnd"/>
      <w:r w:rsidRPr="00772E4B">
        <w:rPr>
          <w:rFonts w:ascii="Times New Roman" w:hAnsi="Times New Roman" w:cs="Times New Roman"/>
          <w:sz w:val="24"/>
          <w:szCs w:val="24"/>
        </w:rPr>
        <w:t xml:space="preserve"> Bridge Rd. Royston, GA 30662 have filed an application for an Amendment to the Franklin County Zoning Map from Rural Residential (RR) to Agriculture General (AG) on a +/- </w:t>
      </w:r>
      <w:proofErr w:type="gramStart"/>
      <w:r w:rsidRPr="00772E4B">
        <w:rPr>
          <w:rFonts w:ascii="Times New Roman" w:hAnsi="Times New Roman" w:cs="Times New Roman"/>
          <w:sz w:val="24"/>
          <w:szCs w:val="24"/>
        </w:rPr>
        <w:t>24.60 acre</w:t>
      </w:r>
      <w:proofErr w:type="gramEnd"/>
      <w:r w:rsidRPr="00772E4B">
        <w:rPr>
          <w:rFonts w:ascii="Times New Roman" w:hAnsi="Times New Roman" w:cs="Times New Roman"/>
          <w:sz w:val="24"/>
          <w:szCs w:val="24"/>
        </w:rPr>
        <w:t xml:space="preserve"> </w:t>
      </w:r>
      <w:r w:rsidRPr="00772E4B">
        <w:rPr>
          <w:rFonts w:ascii="Times New Roman" w:hAnsi="Times New Roman" w:cs="Times New Roman"/>
          <w:sz w:val="24"/>
          <w:szCs w:val="24"/>
        </w:rPr>
        <w:lastRenderedPageBreak/>
        <w:t xml:space="preserve">tract. The property is located at 1117 </w:t>
      </w:r>
      <w:proofErr w:type="spellStart"/>
      <w:r w:rsidRPr="00772E4B">
        <w:rPr>
          <w:rFonts w:ascii="Times New Roman" w:hAnsi="Times New Roman" w:cs="Times New Roman"/>
          <w:sz w:val="24"/>
          <w:szCs w:val="24"/>
        </w:rPr>
        <w:t>Cromers</w:t>
      </w:r>
      <w:proofErr w:type="spellEnd"/>
      <w:r w:rsidRPr="00772E4B">
        <w:rPr>
          <w:rFonts w:ascii="Times New Roman" w:hAnsi="Times New Roman" w:cs="Times New Roman"/>
          <w:sz w:val="24"/>
          <w:szCs w:val="24"/>
        </w:rPr>
        <w:t xml:space="preserve"> Bridge Rd and is further identified as parcel number(s) 031 080 and 031 079A.</w:t>
      </w:r>
      <w:r w:rsidR="00B574C0">
        <w:rPr>
          <w:rFonts w:ascii="Times New Roman" w:hAnsi="Times New Roman" w:cs="Times New Roman"/>
          <w:sz w:val="24"/>
          <w:szCs w:val="24"/>
        </w:rPr>
        <w:t xml:space="preserve"> </w:t>
      </w:r>
      <w:r w:rsidR="00B574C0" w:rsidRPr="00650E1F">
        <w:rPr>
          <w:rFonts w:ascii="Times New Roman" w:hAnsi="Times New Roman" w:cs="Times New Roman"/>
          <w:b/>
          <w:bCs/>
          <w:sz w:val="24"/>
          <w:szCs w:val="24"/>
        </w:rPr>
        <w:t>Board of Commissioners voted to Approve: 4-0</w:t>
      </w:r>
    </w:p>
    <w:p w14:paraId="7FFE417A" w14:textId="5B003C8C" w:rsidR="00232179" w:rsidRPr="00772E4B" w:rsidRDefault="00232179" w:rsidP="00B574C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0D7C468" w14:textId="370EDF82" w:rsidR="00204D7B" w:rsidRDefault="00204D7B" w:rsidP="00204D7B">
      <w:pPr>
        <w:pStyle w:val="ListParagraph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BB41C" w14:textId="77777777" w:rsidR="00204D7B" w:rsidRPr="00204D7B" w:rsidRDefault="00204D7B" w:rsidP="00204D7B">
      <w:pPr>
        <w:pStyle w:val="ListParagraph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F7168B" w14:textId="77777777" w:rsidR="00E37624" w:rsidRDefault="00E37624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2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416AA0D1" w14:textId="77777777" w:rsidR="008F3ED5" w:rsidRDefault="008F3ED5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2D2756" w14:textId="704FF5D4" w:rsidR="008F3ED5" w:rsidRPr="008F3ED5" w:rsidRDefault="009F5F62" w:rsidP="008F3ED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Changes to building permit Fee Schedule</w:t>
      </w:r>
    </w:p>
    <w:p w14:paraId="6928C176" w14:textId="77777777" w:rsidR="00E37624" w:rsidRPr="00456171" w:rsidRDefault="00E37624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3F7EF24" w14:textId="77777777" w:rsidR="00232179" w:rsidRDefault="00232179" w:rsidP="0023217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F">
        <w:rPr>
          <w:rFonts w:ascii="Times New Roman" w:hAnsi="Times New Roman" w:cs="Times New Roman"/>
          <w:b/>
          <w:sz w:val="24"/>
          <w:szCs w:val="24"/>
        </w:rPr>
        <w:t>V-2023-003</w:t>
      </w:r>
      <w:r>
        <w:rPr>
          <w:rFonts w:ascii="Times New Roman" w:hAnsi="Times New Roman" w:cs="Times New Roman"/>
          <w:b/>
          <w:sz w:val="24"/>
          <w:szCs w:val="24"/>
        </w:rPr>
        <w:t xml:space="preserve"> Variance: </w:t>
      </w:r>
      <w:r w:rsidRPr="00F60B6A">
        <w:rPr>
          <w:rFonts w:ascii="Times New Roman" w:hAnsi="Times New Roman" w:cs="Times New Roman"/>
          <w:sz w:val="24"/>
          <w:szCs w:val="24"/>
        </w:rPr>
        <w:t xml:space="preserve">Donald Hartman, has filed an application </w:t>
      </w:r>
      <w:r>
        <w:rPr>
          <w:rFonts w:ascii="Times New Roman" w:hAnsi="Times New Roman" w:cs="Times New Roman"/>
          <w:sz w:val="24"/>
          <w:szCs w:val="24"/>
        </w:rPr>
        <w:t>for a variance to the Franklin County Unified Development Code,</w:t>
      </w:r>
      <w:r w:rsidRPr="007A28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3, “Specific Use Provisions,” Article 3-1, “Specific Uses,”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3-101, "accessory build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ing, structure or use generally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construct a </w:t>
      </w:r>
      <w:r w:rsidRPr="00F60B6A">
        <w:rPr>
          <w:rFonts w:ascii="Times New Roman" w:hAnsi="Times New Roman" w:cs="Times New Roman"/>
          <w:sz w:val="24"/>
          <w:szCs w:val="24"/>
        </w:rPr>
        <w:t xml:space="preserve">3-car garage in </w:t>
      </w:r>
      <w:r>
        <w:rPr>
          <w:rFonts w:ascii="Times New Roman" w:hAnsi="Times New Roman" w:cs="Times New Roman"/>
          <w:sz w:val="24"/>
          <w:szCs w:val="24"/>
        </w:rPr>
        <w:t>the required front yard on a +/- 5.01-</w:t>
      </w:r>
      <w:r w:rsidRPr="00F60B6A">
        <w:rPr>
          <w:rFonts w:ascii="Times New Roman" w:hAnsi="Times New Roman" w:cs="Times New Roman"/>
          <w:sz w:val="24"/>
          <w:szCs w:val="24"/>
        </w:rPr>
        <w:t>acre tract</w:t>
      </w:r>
      <w:r>
        <w:rPr>
          <w:rFonts w:ascii="Times New Roman" w:hAnsi="Times New Roman" w:cs="Times New Roman"/>
          <w:sz w:val="24"/>
          <w:szCs w:val="24"/>
        </w:rPr>
        <w:t xml:space="preserve"> (Map/Parcel</w:t>
      </w:r>
      <w:r w:rsidRPr="00F60B6A">
        <w:rPr>
          <w:rFonts w:ascii="Times New Roman" w:hAnsi="Times New Roman" w:cs="Times New Roman"/>
          <w:sz w:val="24"/>
          <w:szCs w:val="24"/>
        </w:rPr>
        <w:t xml:space="preserve"> 040 049G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B6A">
        <w:rPr>
          <w:rFonts w:ascii="Times New Roman" w:hAnsi="Times New Roman" w:cs="Times New Roman"/>
          <w:sz w:val="24"/>
          <w:szCs w:val="24"/>
        </w:rPr>
        <w:t xml:space="preserve"> located at 392 Jim Grizzle Rd Royston, GA 30662</w:t>
      </w:r>
      <w:r>
        <w:rPr>
          <w:rFonts w:ascii="Times New Roman" w:hAnsi="Times New Roman" w:cs="Times New Roman"/>
          <w:sz w:val="24"/>
          <w:szCs w:val="24"/>
        </w:rPr>
        <w:t xml:space="preserve"> (RR, Rural Residential zoning district)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</w:p>
    <w:p w14:paraId="399E2194" w14:textId="77777777" w:rsidR="00232179" w:rsidRPr="00F60B6A" w:rsidRDefault="00232179" w:rsidP="0023217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7AFB05" w14:textId="77777777" w:rsidR="00232179" w:rsidRPr="000E2862" w:rsidRDefault="00232179" w:rsidP="0023217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862">
        <w:rPr>
          <w:rFonts w:ascii="Times New Roman" w:hAnsi="Times New Roman" w:cs="Times New Roman"/>
          <w:b/>
          <w:sz w:val="24"/>
          <w:szCs w:val="24"/>
        </w:rPr>
        <w:t>RZ-2023-008</w:t>
      </w:r>
      <w:r w:rsidRPr="000E2862">
        <w:rPr>
          <w:rFonts w:ascii="Times New Roman" w:hAnsi="Times New Roman" w:cs="Times New Roman"/>
          <w:sz w:val="24"/>
          <w:szCs w:val="24"/>
        </w:rPr>
        <w:t xml:space="preserve"> </w:t>
      </w:r>
      <w:r w:rsidRPr="000E2862">
        <w:rPr>
          <w:rFonts w:ascii="Times New Roman" w:hAnsi="Times New Roman" w:cs="Times New Roman"/>
          <w:b/>
          <w:sz w:val="24"/>
          <w:szCs w:val="24"/>
        </w:rPr>
        <w:t>Rezone</w:t>
      </w:r>
      <w:r w:rsidRPr="000E2862">
        <w:rPr>
          <w:rFonts w:ascii="Times New Roman" w:hAnsi="Times New Roman" w:cs="Times New Roman"/>
          <w:sz w:val="24"/>
          <w:szCs w:val="24"/>
        </w:rPr>
        <w:t>: Brian Pierce, has filed an application for an Amendment to the Franklin County Zoning Map from Agricultural (AG) District to Rural Residential (RR) District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F60B6A">
        <w:rPr>
          <w:rFonts w:ascii="Times New Roman" w:hAnsi="Times New Roman" w:cs="Times New Roman"/>
          <w:sz w:val="24"/>
          <w:szCs w:val="24"/>
        </w:rPr>
        <w:t>+/- 24.01 acre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60B6A">
        <w:rPr>
          <w:rFonts w:ascii="Times New Roman" w:hAnsi="Times New Roman" w:cs="Times New Roman"/>
          <w:sz w:val="24"/>
          <w:szCs w:val="24"/>
        </w:rPr>
        <w:t xml:space="preserve"> located on Highway 32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(Map/Parcel </w:t>
      </w:r>
      <w:r w:rsidRPr="00F60B6A">
        <w:rPr>
          <w:rFonts w:ascii="Times New Roman" w:hAnsi="Times New Roman" w:cs="Times New Roman"/>
          <w:sz w:val="24"/>
          <w:szCs w:val="24"/>
        </w:rPr>
        <w:t>014 045C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62">
        <w:rPr>
          <w:rFonts w:ascii="Times New Roman" w:hAnsi="Times New Roman" w:cs="Times New Roman"/>
          <w:sz w:val="24"/>
          <w:szCs w:val="24"/>
        </w:rPr>
        <w:t>Proposed use: Residential housing.</w:t>
      </w:r>
    </w:p>
    <w:p w14:paraId="42FC9089" w14:textId="77777777" w:rsidR="00232179" w:rsidRPr="000364C8" w:rsidRDefault="00232179" w:rsidP="0023217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1A791" w14:textId="77777777" w:rsidR="00232179" w:rsidRPr="000E2862" w:rsidRDefault="00232179" w:rsidP="0023217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F">
        <w:rPr>
          <w:rFonts w:ascii="Times New Roman" w:hAnsi="Times New Roman" w:cs="Times New Roman"/>
          <w:b/>
          <w:sz w:val="24"/>
          <w:szCs w:val="24"/>
        </w:rPr>
        <w:t>RZ-2023-009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89F">
        <w:rPr>
          <w:rFonts w:ascii="Times New Roman" w:hAnsi="Times New Roman" w:cs="Times New Roman"/>
          <w:b/>
          <w:sz w:val="24"/>
          <w:szCs w:val="24"/>
        </w:rPr>
        <w:t>Rezone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0B6A">
        <w:rPr>
          <w:rFonts w:ascii="Times New Roman" w:hAnsi="Times New Roman" w:cs="Times New Roman"/>
          <w:sz w:val="24"/>
          <w:szCs w:val="24"/>
        </w:rPr>
        <w:t>Michael Williams, has filed an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for an Amendment to the Franklin County Zoning Map from Agricultural Intensive (AI)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to Institutional (INST) </w:t>
      </w:r>
      <w:r>
        <w:rPr>
          <w:rFonts w:ascii="Times New Roman" w:hAnsi="Times New Roman" w:cs="Times New Roman"/>
          <w:sz w:val="24"/>
          <w:szCs w:val="24"/>
        </w:rPr>
        <w:t xml:space="preserve">District for a +/- 1.5-acre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9367 Highway 320 Toccoa, GA 30577 </w:t>
      </w:r>
      <w:r>
        <w:rPr>
          <w:rFonts w:ascii="Times New Roman" w:hAnsi="Times New Roman" w:cs="Times New Roman"/>
          <w:sz w:val="24"/>
          <w:szCs w:val="24"/>
        </w:rPr>
        <w:t xml:space="preserve">(Map/Parcel </w:t>
      </w:r>
      <w:r w:rsidRPr="00F60B6A">
        <w:rPr>
          <w:rFonts w:ascii="Times New Roman" w:hAnsi="Times New Roman" w:cs="Times New Roman"/>
          <w:sz w:val="24"/>
          <w:szCs w:val="24"/>
        </w:rPr>
        <w:t>008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60B6A">
        <w:rPr>
          <w:rFonts w:ascii="Times New Roman" w:hAnsi="Times New Roman" w:cs="Times New Roman"/>
          <w:sz w:val="24"/>
          <w:szCs w:val="24"/>
        </w:rPr>
        <w:t xml:space="preserve"> 077A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862">
        <w:rPr>
          <w:rFonts w:ascii="Times New Roman" w:hAnsi="Times New Roman" w:cs="Times New Roman"/>
          <w:sz w:val="24"/>
          <w:szCs w:val="24"/>
        </w:rPr>
        <w:t xml:space="preserve">Proposed use: </w:t>
      </w:r>
      <w:r>
        <w:rPr>
          <w:rFonts w:ascii="Times New Roman" w:hAnsi="Times New Roman" w:cs="Times New Roman"/>
          <w:sz w:val="24"/>
          <w:szCs w:val="24"/>
        </w:rPr>
        <w:t>Build a church.</w:t>
      </w:r>
    </w:p>
    <w:p w14:paraId="67C667AD" w14:textId="77777777" w:rsidR="00232179" w:rsidRPr="00F60B6A" w:rsidRDefault="00232179" w:rsidP="0023217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843762" w14:textId="77777777" w:rsidR="00232179" w:rsidRPr="000364C8" w:rsidRDefault="00232179" w:rsidP="0023217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89F">
        <w:rPr>
          <w:rFonts w:ascii="Times New Roman" w:hAnsi="Times New Roman" w:cs="Times New Roman"/>
          <w:b/>
          <w:sz w:val="24"/>
          <w:szCs w:val="24"/>
        </w:rPr>
        <w:t>V-2023-004 Variance: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Maximillian Forster, has filed an application </w:t>
      </w:r>
      <w:r>
        <w:rPr>
          <w:rFonts w:ascii="Times New Roman" w:hAnsi="Times New Roman" w:cs="Times New Roman"/>
          <w:sz w:val="24"/>
          <w:szCs w:val="24"/>
        </w:rPr>
        <w:t xml:space="preserve">for a Variance to the Unified Development Code,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Chapter 3, “Specific Use Provisions,” Article 3-1, “Specific Uses,”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Section 3-101, "accessory build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ing, structure or use generally</w:t>
      </w:r>
      <w:r w:rsidRPr="00F60B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to construct a </w:t>
      </w:r>
      <w:r w:rsidRPr="00F60B6A">
        <w:rPr>
          <w:rFonts w:ascii="Times New Roman" w:hAnsi="Times New Roman" w:cs="Times New Roman"/>
          <w:sz w:val="24"/>
          <w:szCs w:val="24"/>
        </w:rPr>
        <w:t xml:space="preserve">garage, carport, and swimming pool in </w:t>
      </w:r>
      <w:r>
        <w:rPr>
          <w:rFonts w:ascii="Times New Roman" w:hAnsi="Times New Roman" w:cs="Times New Roman"/>
          <w:sz w:val="24"/>
          <w:szCs w:val="24"/>
        </w:rPr>
        <w:t>the front yard of a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Lakefront Residential (LR) zoning district</w:t>
      </w:r>
      <w:r>
        <w:rPr>
          <w:rFonts w:ascii="Times New Roman" w:hAnsi="Times New Roman" w:cs="Times New Roman"/>
          <w:sz w:val="24"/>
          <w:szCs w:val="24"/>
        </w:rPr>
        <w:t>. The property consists of</w:t>
      </w:r>
      <w:r w:rsidRPr="00F60B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60B6A">
        <w:rPr>
          <w:rFonts w:ascii="Times New Roman" w:hAnsi="Times New Roman" w:cs="Times New Roman"/>
          <w:sz w:val="24"/>
          <w:szCs w:val="24"/>
        </w:rPr>
        <w:t xml:space="preserve">+/- </w:t>
      </w:r>
      <w:proofErr w:type="gramStart"/>
      <w:r w:rsidRPr="00F60B6A">
        <w:rPr>
          <w:rFonts w:ascii="Times New Roman" w:hAnsi="Times New Roman" w:cs="Times New Roman"/>
          <w:sz w:val="24"/>
          <w:szCs w:val="24"/>
        </w:rPr>
        <w:t>0.59 acre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tract </w:t>
      </w:r>
      <w:r w:rsidRPr="00F60B6A">
        <w:rPr>
          <w:rFonts w:ascii="Times New Roman" w:hAnsi="Times New Roman" w:cs="Times New Roman"/>
          <w:sz w:val="24"/>
          <w:szCs w:val="24"/>
        </w:rPr>
        <w:t>located at 172 Lake View Court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B6A">
        <w:rPr>
          <w:rFonts w:ascii="Times New Roman" w:hAnsi="Times New Roman" w:cs="Times New Roman"/>
          <w:sz w:val="24"/>
          <w:szCs w:val="24"/>
        </w:rPr>
        <w:t xml:space="preserve"> Lavonia, GA 30557 </w:t>
      </w:r>
      <w:r>
        <w:rPr>
          <w:rFonts w:ascii="Times New Roman" w:hAnsi="Times New Roman" w:cs="Times New Roman"/>
          <w:sz w:val="24"/>
          <w:szCs w:val="24"/>
        </w:rPr>
        <w:t xml:space="preserve">(Map/Parcel 060C/ </w:t>
      </w:r>
      <w:r w:rsidRPr="00F60B6A">
        <w:rPr>
          <w:rFonts w:ascii="Times New Roman" w:hAnsi="Times New Roman" w:cs="Times New Roman"/>
          <w:sz w:val="24"/>
          <w:szCs w:val="24"/>
        </w:rPr>
        <w:t>124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0B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D74C9" w14:textId="77777777" w:rsidR="00232179" w:rsidRPr="00F60B6A" w:rsidRDefault="00232179" w:rsidP="0023217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AAC1C4" w14:textId="7F638D48" w:rsidR="00DB65B6" w:rsidRDefault="00232179" w:rsidP="0086424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72A">
        <w:rPr>
          <w:rFonts w:ascii="Times New Roman" w:hAnsi="Times New Roman" w:cs="Times New Roman"/>
          <w:b/>
          <w:sz w:val="24"/>
          <w:szCs w:val="24"/>
        </w:rPr>
        <w:t>RZ-2023-007 Rezone:</w:t>
      </w:r>
      <w:r w:rsidRPr="00F60B6A">
        <w:rPr>
          <w:rFonts w:ascii="Times New Roman" w:hAnsi="Times New Roman" w:cs="Times New Roman"/>
          <w:sz w:val="24"/>
          <w:szCs w:val="24"/>
        </w:rPr>
        <w:t xml:space="preserve"> Dave H. Davis (Represented by W. Charles Ross, Esquire),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F60B6A">
        <w:rPr>
          <w:rFonts w:ascii="Times New Roman" w:hAnsi="Times New Roman" w:cs="Times New Roman"/>
          <w:sz w:val="24"/>
          <w:szCs w:val="24"/>
        </w:rPr>
        <w:t xml:space="preserve">filed an application for an Amendment to the Franklin County Zoning Map from Highway Business (HB)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to Heavy Industrial (HI) </w:t>
      </w:r>
      <w:r>
        <w:rPr>
          <w:rFonts w:ascii="Times New Roman" w:hAnsi="Times New Roman" w:cs="Times New Roman"/>
          <w:sz w:val="24"/>
          <w:szCs w:val="24"/>
        </w:rPr>
        <w:t>District for a +/- 15.31-</w:t>
      </w:r>
      <w:r w:rsidRPr="00F60B6A">
        <w:rPr>
          <w:rFonts w:ascii="Times New Roman" w:hAnsi="Times New Roman" w:cs="Times New Roman"/>
          <w:sz w:val="24"/>
          <w:szCs w:val="24"/>
        </w:rPr>
        <w:t>acr</w:t>
      </w:r>
      <w:r>
        <w:rPr>
          <w:rFonts w:ascii="Times New Roman" w:hAnsi="Times New Roman" w:cs="Times New Roman"/>
          <w:sz w:val="24"/>
          <w:szCs w:val="24"/>
        </w:rPr>
        <w:t xml:space="preserve">e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50 Grady School Rd </w:t>
      </w:r>
      <w:r>
        <w:rPr>
          <w:rFonts w:ascii="Times New Roman" w:hAnsi="Times New Roman" w:cs="Times New Roman"/>
          <w:sz w:val="24"/>
          <w:szCs w:val="24"/>
        </w:rPr>
        <w:t xml:space="preserve">(Map/Parcel </w:t>
      </w:r>
      <w:r w:rsidRPr="00F60B6A">
        <w:rPr>
          <w:rFonts w:ascii="Times New Roman" w:hAnsi="Times New Roman" w:cs="Times New Roman"/>
          <w:sz w:val="24"/>
          <w:szCs w:val="24"/>
        </w:rPr>
        <w:t>064 086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0E2862">
        <w:rPr>
          <w:rFonts w:ascii="Times New Roman" w:hAnsi="Times New Roman" w:cs="Times New Roman"/>
          <w:sz w:val="24"/>
          <w:szCs w:val="24"/>
        </w:rPr>
        <w:t>Proposed use: Recycle collection center.</w:t>
      </w:r>
    </w:p>
    <w:p w14:paraId="2D1E1D20" w14:textId="77777777" w:rsidR="00352A0E" w:rsidRPr="00352A0E" w:rsidRDefault="00352A0E" w:rsidP="00352A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F33C33" w14:textId="77777777" w:rsidR="00352A0E" w:rsidRPr="00F60B6A" w:rsidRDefault="00352A0E" w:rsidP="00352A0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2A">
        <w:rPr>
          <w:rFonts w:ascii="Times New Roman" w:hAnsi="Times New Roman" w:cs="Times New Roman"/>
          <w:b/>
          <w:sz w:val="24"/>
          <w:szCs w:val="24"/>
        </w:rPr>
        <w:t>RZ-2023-010: Rezone: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James Seymour (Represented by Barry Lord)</w:t>
      </w:r>
      <w:r w:rsidRPr="00F60B6A">
        <w:rPr>
          <w:rFonts w:ascii="Times New Roman" w:hAnsi="Times New Roman" w:cs="Times New Roman"/>
          <w:sz w:val="24"/>
          <w:szCs w:val="24"/>
        </w:rPr>
        <w:t xml:space="preserve"> has filed an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>for an Amendment to the Franklin County Zoning Map from Rural Residential (RR)</w:t>
      </w:r>
      <w:r>
        <w:rPr>
          <w:rFonts w:ascii="Times New Roman" w:hAnsi="Times New Roman" w:cs="Times New Roman"/>
          <w:sz w:val="24"/>
          <w:szCs w:val="24"/>
        </w:rPr>
        <w:t xml:space="preserve"> District</w:t>
      </w:r>
      <w:r w:rsidRPr="00F60B6A">
        <w:rPr>
          <w:rFonts w:ascii="Times New Roman" w:hAnsi="Times New Roman" w:cs="Times New Roman"/>
          <w:sz w:val="24"/>
          <w:szCs w:val="24"/>
        </w:rPr>
        <w:t xml:space="preserve"> to High</w:t>
      </w:r>
      <w:r>
        <w:rPr>
          <w:rFonts w:ascii="Times New Roman" w:hAnsi="Times New Roman" w:cs="Times New Roman"/>
          <w:sz w:val="24"/>
          <w:szCs w:val="24"/>
        </w:rPr>
        <w:t xml:space="preserve">way Business (HB) District for a +/- 3.78-acre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on Highway 51 </w:t>
      </w:r>
      <w:r>
        <w:rPr>
          <w:rFonts w:ascii="Times New Roman" w:hAnsi="Times New Roman" w:cs="Times New Roman"/>
          <w:sz w:val="24"/>
          <w:szCs w:val="24"/>
        </w:rPr>
        <w:t>(Map/Parcel 021/</w:t>
      </w:r>
      <w:r w:rsidRPr="00F60B6A">
        <w:rPr>
          <w:rFonts w:ascii="Times New Roman" w:hAnsi="Times New Roman" w:cs="Times New Roman"/>
          <w:sz w:val="24"/>
          <w:szCs w:val="24"/>
        </w:rPr>
        <w:t>022C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924D2A">
        <w:rPr>
          <w:rFonts w:ascii="Times New Roman" w:hAnsi="Times New Roman" w:cs="Times New Roman"/>
          <w:sz w:val="24"/>
          <w:szCs w:val="24"/>
        </w:rPr>
        <w:t>Proposed use:</w:t>
      </w:r>
      <w:r>
        <w:rPr>
          <w:rFonts w:ascii="Times New Roman" w:hAnsi="Times New Roman" w:cs="Times New Roman"/>
          <w:sz w:val="24"/>
          <w:szCs w:val="24"/>
        </w:rPr>
        <w:t xml:space="preserve"> Construct </w:t>
      </w:r>
      <w:r w:rsidRPr="00924D2A">
        <w:rPr>
          <w:rFonts w:ascii="Times New Roman" w:hAnsi="Times New Roman" w:cs="Times New Roman"/>
          <w:sz w:val="24"/>
          <w:szCs w:val="24"/>
        </w:rPr>
        <w:t xml:space="preserve">commercial building </w:t>
      </w:r>
    </w:p>
    <w:p w14:paraId="7B594904" w14:textId="77777777" w:rsidR="00352A0E" w:rsidRPr="00924D2A" w:rsidRDefault="00352A0E" w:rsidP="00352A0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530C26" w14:textId="77777777" w:rsidR="00352A0E" w:rsidRDefault="00352A0E" w:rsidP="00352A0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072A">
        <w:rPr>
          <w:rFonts w:ascii="Times New Roman" w:hAnsi="Times New Roman" w:cs="Times New Roman"/>
          <w:b/>
          <w:sz w:val="24"/>
          <w:szCs w:val="24"/>
        </w:rPr>
        <w:lastRenderedPageBreak/>
        <w:t>RZ-2023-011 Rezone: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Pr="00F60B6A">
        <w:rPr>
          <w:rFonts w:ascii="Times New Roman" w:hAnsi="Times New Roman" w:cs="Times New Roman"/>
          <w:sz w:val="24"/>
          <w:szCs w:val="24"/>
        </w:rPr>
        <w:t>Ertzberger</w:t>
      </w:r>
      <w:proofErr w:type="spellEnd"/>
      <w:r w:rsidRPr="00F60B6A">
        <w:rPr>
          <w:rFonts w:ascii="Times New Roman" w:hAnsi="Times New Roman" w:cs="Times New Roman"/>
          <w:sz w:val="24"/>
          <w:szCs w:val="24"/>
        </w:rPr>
        <w:t>, has filed an application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6A">
        <w:rPr>
          <w:rFonts w:ascii="Times New Roman" w:hAnsi="Times New Roman" w:cs="Times New Roman"/>
          <w:sz w:val="24"/>
          <w:szCs w:val="24"/>
        </w:rPr>
        <w:t xml:space="preserve">for an Amendment to the Franklin County Zoning Map from Agricultural (AG) </w:t>
      </w: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to Rural Residential (RR) </w:t>
      </w:r>
      <w:r>
        <w:rPr>
          <w:rFonts w:ascii="Times New Roman" w:hAnsi="Times New Roman" w:cs="Times New Roman"/>
          <w:sz w:val="24"/>
          <w:szCs w:val="24"/>
        </w:rPr>
        <w:t xml:space="preserve">District for a +/- 51.77-acre tract </w:t>
      </w:r>
      <w:r w:rsidRPr="00F60B6A">
        <w:rPr>
          <w:rFonts w:ascii="Times New Roman" w:hAnsi="Times New Roman" w:cs="Times New Roman"/>
          <w:sz w:val="24"/>
          <w:szCs w:val="24"/>
        </w:rPr>
        <w:t xml:space="preserve">located at 2985 Jackson Bridge Road Carnesville, GA 30521 </w:t>
      </w:r>
      <w:r>
        <w:rPr>
          <w:rFonts w:ascii="Times New Roman" w:hAnsi="Times New Roman" w:cs="Times New Roman"/>
          <w:sz w:val="24"/>
          <w:szCs w:val="24"/>
        </w:rPr>
        <w:t>(Map/Parcel 045/066). Proposed use: Subdivision.</w:t>
      </w:r>
      <w:r w:rsidRPr="00F60B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C2D9A" w14:textId="77777777" w:rsidR="00352A0E" w:rsidRPr="00864241" w:rsidRDefault="00352A0E" w:rsidP="00352A0E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EAAD873" w14:textId="77777777" w:rsidR="00864241" w:rsidRDefault="00864241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1054F0" w14:textId="292FED2E" w:rsidR="00D53076" w:rsidRDefault="00486143" w:rsidP="004861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171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="00206F86" w:rsidRPr="00206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044BB0" w14:textId="094B80A8" w:rsidR="00486143" w:rsidRPr="006618C9" w:rsidRDefault="009F5F62" w:rsidP="00486143">
      <w:pPr>
        <w:pStyle w:val="ListParagraph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8C9">
        <w:rPr>
          <w:rFonts w:ascii="Times New Roman" w:hAnsi="Times New Roman" w:cs="Times New Roman"/>
          <w:b/>
          <w:bCs/>
        </w:rPr>
        <w:t>None</w:t>
      </w:r>
    </w:p>
    <w:p w14:paraId="3267B321" w14:textId="77777777" w:rsidR="00D53076" w:rsidRDefault="00D53076" w:rsidP="00E37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8390223" w14:textId="0B8A64BA" w:rsidR="00914C9A" w:rsidRPr="00053C25" w:rsidRDefault="00E37624" w:rsidP="00053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035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</w:t>
      </w:r>
    </w:p>
    <w:sectPr w:rsidR="00914C9A" w:rsidRPr="00053C25" w:rsidSect="00DA7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A244" w14:textId="77777777" w:rsidR="00EE0F4F" w:rsidRDefault="00EE0F4F" w:rsidP="00EE0F4F">
      <w:pPr>
        <w:spacing w:after="0" w:line="240" w:lineRule="auto"/>
      </w:pPr>
      <w:r>
        <w:separator/>
      </w:r>
    </w:p>
  </w:endnote>
  <w:endnote w:type="continuationSeparator" w:id="0">
    <w:p w14:paraId="3A92CE33" w14:textId="77777777" w:rsidR="00EE0F4F" w:rsidRDefault="00EE0F4F" w:rsidP="00EE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2390B" w14:textId="77777777" w:rsidR="00EE0F4F" w:rsidRDefault="00EE0F4F" w:rsidP="00EE0F4F">
      <w:pPr>
        <w:spacing w:after="0" w:line="240" w:lineRule="auto"/>
      </w:pPr>
      <w:r>
        <w:separator/>
      </w:r>
    </w:p>
  </w:footnote>
  <w:footnote w:type="continuationSeparator" w:id="0">
    <w:p w14:paraId="1220D3E4" w14:textId="77777777" w:rsidR="00EE0F4F" w:rsidRDefault="00EE0F4F" w:rsidP="00EE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33D"/>
    <w:multiLevelType w:val="hybridMultilevel"/>
    <w:tmpl w:val="828CD94A"/>
    <w:lvl w:ilvl="0" w:tplc="8F728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708"/>
    <w:multiLevelType w:val="hybridMultilevel"/>
    <w:tmpl w:val="48A40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EA"/>
    <w:multiLevelType w:val="hybridMultilevel"/>
    <w:tmpl w:val="24A4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2839"/>
    <w:multiLevelType w:val="hybridMultilevel"/>
    <w:tmpl w:val="7100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4696"/>
    <w:multiLevelType w:val="hybridMultilevel"/>
    <w:tmpl w:val="86C2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66319"/>
    <w:multiLevelType w:val="hybridMultilevel"/>
    <w:tmpl w:val="FB08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15ED6"/>
    <w:multiLevelType w:val="hybridMultilevel"/>
    <w:tmpl w:val="C576E936"/>
    <w:lvl w:ilvl="0" w:tplc="0409000F">
      <w:start w:val="1"/>
      <w:numFmt w:val="decimal"/>
      <w:lvlText w:val="%1."/>
      <w:lvlJc w:val="left"/>
    </w:lvl>
    <w:lvl w:ilvl="1" w:tplc="6ACC7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78096F"/>
    <w:multiLevelType w:val="hybridMultilevel"/>
    <w:tmpl w:val="F27E52E0"/>
    <w:lvl w:ilvl="0" w:tplc="DE18E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F1DC7"/>
    <w:multiLevelType w:val="hybridMultilevel"/>
    <w:tmpl w:val="326E0FBA"/>
    <w:lvl w:ilvl="0" w:tplc="4D74F3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756205"/>
    <w:multiLevelType w:val="hybridMultilevel"/>
    <w:tmpl w:val="4320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727101">
    <w:abstractNumId w:val="6"/>
  </w:num>
  <w:num w:numId="2" w16cid:durableId="1444576117">
    <w:abstractNumId w:val="4"/>
  </w:num>
  <w:num w:numId="3" w16cid:durableId="284888782">
    <w:abstractNumId w:val="0"/>
  </w:num>
  <w:num w:numId="4" w16cid:durableId="949356228">
    <w:abstractNumId w:val="2"/>
  </w:num>
  <w:num w:numId="5" w16cid:durableId="1720863452">
    <w:abstractNumId w:val="7"/>
  </w:num>
  <w:num w:numId="6" w16cid:durableId="1764304567">
    <w:abstractNumId w:val="3"/>
  </w:num>
  <w:num w:numId="7" w16cid:durableId="337343432">
    <w:abstractNumId w:val="5"/>
  </w:num>
  <w:num w:numId="8" w16cid:durableId="1165587746">
    <w:abstractNumId w:val="9"/>
  </w:num>
  <w:num w:numId="9" w16cid:durableId="52512329">
    <w:abstractNumId w:val="1"/>
  </w:num>
  <w:num w:numId="10" w16cid:durableId="1741750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24"/>
    <w:rsid w:val="0000078B"/>
    <w:rsid w:val="00053C25"/>
    <w:rsid w:val="000B0FF4"/>
    <w:rsid w:val="0011082B"/>
    <w:rsid w:val="00137D32"/>
    <w:rsid w:val="00183527"/>
    <w:rsid w:val="00204D7B"/>
    <w:rsid w:val="00206F86"/>
    <w:rsid w:val="00222156"/>
    <w:rsid w:val="00232179"/>
    <w:rsid w:val="0025116D"/>
    <w:rsid w:val="00352A0E"/>
    <w:rsid w:val="00486143"/>
    <w:rsid w:val="005542AA"/>
    <w:rsid w:val="00650E1F"/>
    <w:rsid w:val="006618C9"/>
    <w:rsid w:val="00693F98"/>
    <w:rsid w:val="00736AAD"/>
    <w:rsid w:val="00772DAD"/>
    <w:rsid w:val="00864241"/>
    <w:rsid w:val="008D6325"/>
    <w:rsid w:val="008F3ED5"/>
    <w:rsid w:val="00912227"/>
    <w:rsid w:val="00914C9A"/>
    <w:rsid w:val="00930410"/>
    <w:rsid w:val="00932D82"/>
    <w:rsid w:val="009F5F62"/>
    <w:rsid w:val="00A248F8"/>
    <w:rsid w:val="00B574C0"/>
    <w:rsid w:val="00BC2452"/>
    <w:rsid w:val="00CF6EBD"/>
    <w:rsid w:val="00D53076"/>
    <w:rsid w:val="00D6620C"/>
    <w:rsid w:val="00DA2820"/>
    <w:rsid w:val="00DA78AC"/>
    <w:rsid w:val="00DB65B6"/>
    <w:rsid w:val="00E37624"/>
    <w:rsid w:val="00EE0F4F"/>
    <w:rsid w:val="00F3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92A698"/>
  <w15:chartTrackingRefBased/>
  <w15:docId w15:val="{60E071A3-2EA1-4D35-87F6-D4FBD508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6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F4F"/>
  </w:style>
  <w:style w:type="paragraph" w:styleId="Footer">
    <w:name w:val="footer"/>
    <w:basedOn w:val="Normal"/>
    <w:link w:val="FooterChar"/>
    <w:uiPriority w:val="99"/>
    <w:unhideWhenUsed/>
    <w:rsid w:val="00EE0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F4F"/>
  </w:style>
  <w:style w:type="paragraph" w:styleId="NormalWeb">
    <w:name w:val="Normal (Web)"/>
    <w:basedOn w:val="Normal"/>
    <w:uiPriority w:val="99"/>
    <w:unhideWhenUsed/>
    <w:rsid w:val="00932D8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Planning</cp:lastModifiedBy>
  <cp:revision>9</cp:revision>
  <cp:lastPrinted>2023-05-09T15:27:00Z</cp:lastPrinted>
  <dcterms:created xsi:type="dcterms:W3CDTF">2023-07-10T12:36:00Z</dcterms:created>
  <dcterms:modified xsi:type="dcterms:W3CDTF">2023-07-14T14:26:00Z</dcterms:modified>
</cp:coreProperties>
</file>